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1236B" w14:textId="78A86A40" w:rsidR="00B158E0" w:rsidRPr="00B158E0" w:rsidRDefault="00B158E0" w:rsidP="00553E23">
      <w:pPr>
        <w:shd w:val="clear" w:color="auto" w:fill="FFFFFF" w:themeFill="background1"/>
        <w:spacing w:after="0" w:line="240" w:lineRule="auto"/>
        <w:ind w:right="-142"/>
        <w:jc w:val="center"/>
        <w:rPr>
          <w:rFonts w:ascii="Cambria" w:hAnsi="Cambria" w:cs="Dubai Medium"/>
          <w:sz w:val="18"/>
          <w:szCs w:val="18"/>
        </w:rPr>
      </w:pPr>
      <w:r>
        <w:rPr>
          <w:rFonts w:ascii="Cambria" w:hAnsi="Cambria" w:cs="Dubai Medium"/>
          <w:b/>
          <w:bCs/>
          <w:sz w:val="52"/>
          <w:szCs w:val="52"/>
        </w:rPr>
        <w:tab/>
      </w:r>
      <w:r>
        <w:rPr>
          <w:rFonts w:ascii="Cambria" w:hAnsi="Cambria" w:cs="Dubai Medium"/>
          <w:b/>
          <w:bCs/>
          <w:sz w:val="52"/>
          <w:szCs w:val="52"/>
        </w:rPr>
        <w:tab/>
      </w:r>
      <w:r>
        <w:rPr>
          <w:rFonts w:ascii="Cambria" w:hAnsi="Cambria" w:cs="Dubai Medium"/>
          <w:b/>
          <w:bCs/>
          <w:sz w:val="52"/>
          <w:szCs w:val="52"/>
        </w:rPr>
        <w:tab/>
      </w:r>
      <w:r>
        <w:rPr>
          <w:rFonts w:ascii="Cambria" w:hAnsi="Cambria" w:cs="Dubai Medium"/>
          <w:b/>
          <w:bCs/>
          <w:sz w:val="52"/>
          <w:szCs w:val="52"/>
        </w:rPr>
        <w:tab/>
      </w:r>
      <w:r>
        <w:rPr>
          <w:rFonts w:ascii="Cambria" w:hAnsi="Cambria" w:cs="Dubai Medium"/>
          <w:b/>
          <w:bCs/>
          <w:sz w:val="52"/>
          <w:szCs w:val="52"/>
        </w:rPr>
        <w:tab/>
      </w:r>
    </w:p>
    <w:p w14:paraId="2EF8FDC4" w14:textId="63CF313F" w:rsidR="00D51DF4" w:rsidRPr="003C262A" w:rsidRDefault="00D51DF4" w:rsidP="00D51DF4">
      <w:pPr>
        <w:shd w:val="clear" w:color="auto" w:fill="FFFFFF" w:themeFill="background1"/>
        <w:spacing w:after="0" w:line="240" w:lineRule="auto"/>
        <w:ind w:right="-142"/>
        <w:jc w:val="center"/>
        <w:rPr>
          <w:rFonts w:ascii="Cambria" w:hAnsi="Cambria" w:cs="Dubai Medium"/>
          <w:b/>
          <w:bCs/>
          <w:sz w:val="52"/>
          <w:szCs w:val="52"/>
        </w:rPr>
      </w:pPr>
      <w:r w:rsidRPr="003C262A">
        <w:rPr>
          <w:rFonts w:ascii="Cambria" w:hAnsi="Cambria" w:cs="Dubai Medium"/>
          <w:b/>
          <w:bCs/>
          <w:sz w:val="52"/>
          <w:szCs w:val="52"/>
        </w:rPr>
        <w:t>STANDARDY OCHRONY MAŁOLETNICH</w:t>
      </w:r>
    </w:p>
    <w:p w14:paraId="43F05459" w14:textId="77777777" w:rsidR="00D51DF4" w:rsidRDefault="00D51DF4" w:rsidP="00D51DF4">
      <w:pPr>
        <w:shd w:val="clear" w:color="auto" w:fill="FFFFFF" w:themeFill="background1"/>
        <w:spacing w:after="0" w:line="240" w:lineRule="auto"/>
        <w:ind w:right="-142"/>
        <w:jc w:val="center"/>
        <w:rPr>
          <w:rFonts w:ascii="Cambria" w:hAnsi="Cambria" w:cs="Dubai Medium"/>
          <w:b/>
          <w:bCs/>
          <w:sz w:val="44"/>
          <w:szCs w:val="44"/>
        </w:rPr>
      </w:pPr>
      <w:r w:rsidRPr="003C262A">
        <w:rPr>
          <w:rFonts w:ascii="Cambria" w:hAnsi="Cambria" w:cs="Dubai Medium"/>
          <w:b/>
          <w:bCs/>
          <w:sz w:val="44"/>
          <w:szCs w:val="44"/>
        </w:rPr>
        <w:t xml:space="preserve">w </w:t>
      </w:r>
    </w:p>
    <w:p w14:paraId="4FA787E6" w14:textId="623AAF95" w:rsidR="0006207E" w:rsidRPr="003C262A" w:rsidRDefault="00553E23" w:rsidP="00D51DF4">
      <w:pPr>
        <w:shd w:val="clear" w:color="auto" w:fill="FFFFFF" w:themeFill="background1"/>
        <w:spacing w:after="0" w:line="240" w:lineRule="auto"/>
        <w:ind w:right="-142"/>
        <w:jc w:val="center"/>
        <w:rPr>
          <w:rFonts w:ascii="Cambria" w:hAnsi="Cambria" w:cs="Dubai Medium"/>
          <w:b/>
          <w:bCs/>
          <w:sz w:val="44"/>
          <w:szCs w:val="44"/>
        </w:rPr>
      </w:pPr>
      <w:proofErr w:type="spellStart"/>
      <w:r>
        <w:rPr>
          <w:rFonts w:ascii="Cambria" w:hAnsi="Cambria" w:cs="Dubai Medium"/>
          <w:b/>
          <w:bCs/>
          <w:sz w:val="44"/>
          <w:szCs w:val="44"/>
        </w:rPr>
        <w:t>Medis</w:t>
      </w:r>
      <w:proofErr w:type="spellEnd"/>
      <w:r>
        <w:rPr>
          <w:rFonts w:ascii="Cambria" w:hAnsi="Cambria" w:cs="Dubai Medium"/>
          <w:b/>
          <w:bCs/>
          <w:sz w:val="44"/>
          <w:szCs w:val="44"/>
        </w:rPr>
        <w:t xml:space="preserve"> Andrzej Rybkiewicz sp. z o.o.</w:t>
      </w:r>
      <w:r w:rsidR="0006207E">
        <w:rPr>
          <w:rFonts w:ascii="Cambria" w:hAnsi="Cambria" w:cs="Dubai Medium"/>
          <w:b/>
          <w:bCs/>
          <w:sz w:val="20"/>
          <w:szCs w:val="20"/>
        </w:rPr>
        <w:t>-</w:t>
      </w:r>
    </w:p>
    <w:p w14:paraId="50D8F34F" w14:textId="77777777" w:rsidR="00D51DF4" w:rsidRDefault="00D51DF4" w:rsidP="00D51DF4">
      <w:pPr>
        <w:shd w:val="clear" w:color="auto" w:fill="FFFFFF" w:themeFill="background1"/>
        <w:spacing w:after="0" w:line="240" w:lineRule="auto"/>
        <w:ind w:right="-142"/>
        <w:jc w:val="center"/>
        <w:rPr>
          <w:rFonts w:ascii="Constantia" w:hAnsi="Constantia"/>
          <w:sz w:val="44"/>
          <w:szCs w:val="44"/>
        </w:rPr>
      </w:pPr>
    </w:p>
    <w:p w14:paraId="2DFAF00C" w14:textId="77777777" w:rsidR="00D51DF4" w:rsidRPr="00B62F4D" w:rsidRDefault="00D51DF4" w:rsidP="00D51DF4">
      <w:pPr>
        <w:shd w:val="clear" w:color="auto" w:fill="FEF2E8"/>
        <w:spacing w:after="0" w:line="240" w:lineRule="auto"/>
        <w:ind w:right="-142"/>
        <w:jc w:val="both"/>
        <w:rPr>
          <w:rFonts w:ascii="Cambria" w:hAnsi="Cambria" w:cs="Arial"/>
          <w:i/>
          <w:iCs/>
        </w:rPr>
      </w:pPr>
      <w:r w:rsidRPr="00B62F4D">
        <w:rPr>
          <w:rFonts w:ascii="Cambria" w:hAnsi="Cambria" w:cs="Arial"/>
          <w:i/>
          <w:iCs/>
        </w:rPr>
        <w:t>Podstawy prawne:</w:t>
      </w:r>
    </w:p>
    <w:p w14:paraId="0ED7C7BE" w14:textId="77777777" w:rsidR="00D51DF4" w:rsidRPr="00B62F4D" w:rsidRDefault="00D51DF4" w:rsidP="00D51DF4">
      <w:pPr>
        <w:ind w:left="720"/>
        <w:jc w:val="both"/>
        <w:rPr>
          <w:rFonts w:ascii="Arial" w:hAnsi="Arial" w:cs="Arial"/>
          <w:b/>
          <w:bCs/>
        </w:rPr>
      </w:pPr>
    </w:p>
    <w:p w14:paraId="07166D2A" w14:textId="77777777" w:rsidR="00D51DF4" w:rsidRPr="00B62F4D" w:rsidRDefault="00D51DF4" w:rsidP="00D51DF4">
      <w:pPr>
        <w:numPr>
          <w:ilvl w:val="0"/>
          <w:numId w:val="1"/>
        </w:numPr>
        <w:jc w:val="both"/>
        <w:rPr>
          <w:rFonts w:ascii="Cambria" w:hAnsi="Cambria" w:cs="Arial"/>
          <w:i/>
          <w:iCs/>
        </w:rPr>
      </w:pPr>
      <w:r w:rsidRPr="00B62F4D">
        <w:rPr>
          <w:rFonts w:ascii="Cambria" w:hAnsi="Cambria" w:cs="Arial"/>
          <w:i/>
          <w:iCs/>
        </w:rPr>
        <w:t xml:space="preserve">Ustawa z dnia 29 lipca 2005 r. o przeciwdziałaniu przemocy domowej (Dz.U. </w:t>
      </w:r>
      <w:r w:rsidRPr="00B62F4D">
        <w:rPr>
          <w:rFonts w:ascii="Cambria" w:hAnsi="Cambria" w:cs="Arial"/>
          <w:i/>
          <w:iCs/>
        </w:rPr>
        <w:br/>
        <w:t>z 2021 r. poz. 1249 oraz z 2023 r. poz. 289 oraz 535)</w:t>
      </w:r>
    </w:p>
    <w:p w14:paraId="02668D06" w14:textId="77777777" w:rsidR="00D51DF4" w:rsidRPr="00B62F4D" w:rsidRDefault="00D51DF4" w:rsidP="00D51DF4">
      <w:pPr>
        <w:numPr>
          <w:ilvl w:val="0"/>
          <w:numId w:val="1"/>
        </w:numPr>
        <w:jc w:val="both"/>
        <w:rPr>
          <w:rFonts w:ascii="Cambria" w:hAnsi="Cambria" w:cs="Arial"/>
          <w:i/>
          <w:iCs/>
        </w:rPr>
      </w:pPr>
      <w:r w:rsidRPr="00B62F4D">
        <w:rPr>
          <w:rFonts w:ascii="Cambria" w:hAnsi="Cambria" w:cs="Arial"/>
          <w:i/>
          <w:iCs/>
        </w:rPr>
        <w:t>Rozporządzenie Rady Ministrów z dnia 13 września 2011 r. w sprawie procedury „Niebieskie Karty” oraz wzorów formularzy „Niebieska Karta” (Dz. U. poz. 1870)</w:t>
      </w:r>
    </w:p>
    <w:p w14:paraId="333CCB77" w14:textId="77777777" w:rsidR="00D51DF4" w:rsidRDefault="00D51DF4" w:rsidP="00D51DF4">
      <w:pPr>
        <w:numPr>
          <w:ilvl w:val="0"/>
          <w:numId w:val="1"/>
        </w:numPr>
        <w:rPr>
          <w:rFonts w:ascii="Cambria" w:hAnsi="Cambria" w:cs="Arial"/>
          <w:i/>
          <w:iCs/>
        </w:rPr>
      </w:pPr>
      <w:r w:rsidRPr="00B62F4D">
        <w:rPr>
          <w:rFonts w:ascii="Cambria" w:hAnsi="Cambria" w:cs="Arial"/>
          <w:i/>
          <w:iCs/>
        </w:rPr>
        <w:t xml:space="preserve">Ustawa z dnia 28 lipca 2023 r. o zmianie ustawy – Kodeks rodzinny i opiekuńczy oraz niektórych innych ustaw (Dz. U. 1606) </w:t>
      </w:r>
    </w:p>
    <w:p w14:paraId="25BFD24E" w14:textId="4AC32194" w:rsidR="00B62F4D" w:rsidRPr="00B62F4D" w:rsidRDefault="00B62F4D" w:rsidP="00D51DF4">
      <w:pPr>
        <w:numPr>
          <w:ilvl w:val="0"/>
          <w:numId w:val="1"/>
        </w:numPr>
        <w:rPr>
          <w:rFonts w:ascii="Cambria" w:hAnsi="Cambria" w:cs="Arial"/>
          <w:i/>
          <w:iCs/>
        </w:rPr>
      </w:pPr>
      <w:r w:rsidRPr="005848E0">
        <w:rPr>
          <w:rFonts w:ascii="Cambria" w:hAnsi="Cambria" w:cs="Arial"/>
          <w:i/>
          <w:iCs/>
        </w:rPr>
        <w:t>Ustawy z dnia 13 maja 2016 r.</w:t>
      </w:r>
      <w:r w:rsidR="00764CD5">
        <w:rPr>
          <w:rFonts w:ascii="Cambria" w:hAnsi="Cambria" w:cs="Arial"/>
          <w:i/>
          <w:iCs/>
        </w:rPr>
        <w:t xml:space="preserve"> </w:t>
      </w:r>
      <w:r w:rsidRPr="005848E0">
        <w:rPr>
          <w:rFonts w:ascii="Cambria" w:hAnsi="Cambria" w:cs="Arial"/>
          <w:i/>
          <w:iCs/>
        </w:rPr>
        <w:t>o przeciwdziałaniu zagrożeniom przestępczością na tle seksualnym (Dz. U. z 2023 r. poz. 1304 ze zm.)</w:t>
      </w:r>
    </w:p>
    <w:p w14:paraId="1BB971C5" w14:textId="4377C20F" w:rsidR="00D51DF4" w:rsidRPr="00B62F4D" w:rsidRDefault="00D51DF4" w:rsidP="00B62F4D">
      <w:pPr>
        <w:ind w:left="360"/>
        <w:rPr>
          <w:rFonts w:ascii="Cambria" w:hAnsi="Cambria" w:cs="Arial"/>
          <w:i/>
          <w:iCs/>
        </w:rPr>
      </w:pPr>
    </w:p>
    <w:p w14:paraId="175AD43B" w14:textId="77777777" w:rsidR="00D51DF4" w:rsidRDefault="00D51DF4" w:rsidP="00D51DF4">
      <w:pPr>
        <w:rPr>
          <w:rFonts w:ascii="Cambria" w:hAnsi="Cambria" w:cs="Arial"/>
          <w:strike/>
          <w:noProof/>
          <w:kern w:val="0"/>
        </w:rPr>
      </w:pPr>
    </w:p>
    <w:p w14:paraId="1192EF13" w14:textId="77777777" w:rsidR="00B62F4D" w:rsidRDefault="00B62F4D" w:rsidP="00D51DF4">
      <w:pPr>
        <w:rPr>
          <w:rFonts w:ascii="Cambria" w:hAnsi="Cambria" w:cs="Arial"/>
          <w:strike/>
          <w:noProof/>
          <w:kern w:val="0"/>
        </w:rPr>
      </w:pPr>
    </w:p>
    <w:p w14:paraId="553A6AD7" w14:textId="77777777" w:rsidR="00B62F4D" w:rsidRDefault="00B62F4D" w:rsidP="00D51DF4">
      <w:pPr>
        <w:rPr>
          <w:rFonts w:ascii="Cambria" w:hAnsi="Cambria" w:cs="Arial"/>
          <w:strike/>
          <w:noProof/>
          <w:kern w:val="0"/>
        </w:rPr>
      </w:pPr>
    </w:p>
    <w:p w14:paraId="50688C38" w14:textId="77777777" w:rsidR="00B62F4D" w:rsidRDefault="00B62F4D" w:rsidP="00D51DF4">
      <w:pPr>
        <w:rPr>
          <w:rFonts w:ascii="Cambria" w:hAnsi="Cambria" w:cs="Arial"/>
          <w:strike/>
          <w:noProof/>
          <w:kern w:val="0"/>
        </w:rPr>
      </w:pPr>
    </w:p>
    <w:p w14:paraId="5D5D5B29" w14:textId="77777777" w:rsidR="00B62F4D" w:rsidRDefault="00B62F4D" w:rsidP="00D51DF4">
      <w:pPr>
        <w:rPr>
          <w:rFonts w:ascii="Cambria" w:hAnsi="Cambria" w:cs="Arial"/>
          <w:strike/>
          <w:noProof/>
          <w:kern w:val="0"/>
        </w:rPr>
      </w:pPr>
    </w:p>
    <w:p w14:paraId="63F9630D" w14:textId="77777777" w:rsidR="00B62F4D" w:rsidRDefault="00B62F4D" w:rsidP="00D51DF4">
      <w:pPr>
        <w:rPr>
          <w:rFonts w:ascii="Cambria" w:hAnsi="Cambria" w:cs="Arial"/>
          <w:strike/>
          <w:noProof/>
          <w:kern w:val="0"/>
        </w:rPr>
      </w:pPr>
    </w:p>
    <w:p w14:paraId="1E3F9F80" w14:textId="77777777" w:rsidR="00B62F4D" w:rsidRDefault="00B62F4D" w:rsidP="00D51DF4">
      <w:pPr>
        <w:rPr>
          <w:rFonts w:ascii="Cambria" w:hAnsi="Cambria" w:cs="Arial"/>
          <w:strike/>
          <w:noProof/>
          <w:kern w:val="0"/>
        </w:rPr>
      </w:pPr>
    </w:p>
    <w:p w14:paraId="0D63BB63" w14:textId="77777777" w:rsidR="00B62F4D" w:rsidRDefault="00B62F4D" w:rsidP="00D51DF4">
      <w:pPr>
        <w:rPr>
          <w:rFonts w:ascii="Cambria" w:hAnsi="Cambria" w:cs="Arial"/>
          <w:strike/>
          <w:noProof/>
          <w:kern w:val="0"/>
        </w:rPr>
      </w:pPr>
    </w:p>
    <w:p w14:paraId="369FF864" w14:textId="77777777" w:rsidR="00B62F4D" w:rsidRDefault="00B62F4D" w:rsidP="00D51DF4">
      <w:pPr>
        <w:rPr>
          <w:rFonts w:ascii="Cambria" w:hAnsi="Cambria" w:cs="Arial"/>
          <w:strike/>
          <w:noProof/>
          <w:kern w:val="0"/>
        </w:rPr>
      </w:pPr>
    </w:p>
    <w:p w14:paraId="1C693080" w14:textId="77777777" w:rsidR="00B62F4D" w:rsidRDefault="00B62F4D" w:rsidP="00D51DF4">
      <w:pPr>
        <w:rPr>
          <w:rFonts w:ascii="Cambria" w:hAnsi="Cambria" w:cs="Arial"/>
          <w:strike/>
          <w:noProof/>
          <w:kern w:val="0"/>
        </w:rPr>
      </w:pPr>
    </w:p>
    <w:p w14:paraId="7C21C83A" w14:textId="77777777" w:rsidR="00B62F4D" w:rsidRDefault="00B62F4D" w:rsidP="00D51DF4">
      <w:pPr>
        <w:rPr>
          <w:rFonts w:ascii="Cambria" w:hAnsi="Cambria" w:cs="Arial"/>
          <w:strike/>
          <w:noProof/>
          <w:kern w:val="0"/>
        </w:rPr>
      </w:pPr>
    </w:p>
    <w:p w14:paraId="45EBCC87" w14:textId="77777777" w:rsidR="00B62F4D" w:rsidRDefault="00B62F4D" w:rsidP="00D51DF4">
      <w:pPr>
        <w:rPr>
          <w:rFonts w:ascii="Cambria" w:hAnsi="Cambria" w:cs="Arial"/>
          <w:noProof/>
          <w:kern w:val="0"/>
        </w:rPr>
      </w:pPr>
    </w:p>
    <w:p w14:paraId="38726E5D" w14:textId="77777777" w:rsidR="00D51DF4" w:rsidRDefault="00D51DF4" w:rsidP="00D51DF4">
      <w:pPr>
        <w:rPr>
          <w:rFonts w:ascii="Cambria" w:hAnsi="Cambria" w:cs="Arial"/>
          <w:noProof/>
          <w:kern w:val="0"/>
        </w:rPr>
      </w:pPr>
    </w:p>
    <w:p w14:paraId="4D7C2685" w14:textId="77777777" w:rsidR="00D51DF4" w:rsidRDefault="00D51DF4" w:rsidP="00D51DF4">
      <w:pPr>
        <w:rPr>
          <w:rFonts w:ascii="Cambria" w:hAnsi="Cambria" w:cs="Arial"/>
          <w:noProof/>
          <w:kern w:val="0"/>
        </w:rPr>
      </w:pPr>
    </w:p>
    <w:p w14:paraId="2CDA06B4" w14:textId="77777777" w:rsidR="00D51DF4" w:rsidRDefault="00D51DF4" w:rsidP="00D51DF4">
      <w:pPr>
        <w:rPr>
          <w:rFonts w:ascii="Cambria" w:hAnsi="Cambria" w:cs="Arial"/>
          <w:noProof/>
          <w:kern w:val="0"/>
        </w:rPr>
      </w:pPr>
    </w:p>
    <w:p w14:paraId="0713B47F" w14:textId="77777777" w:rsidR="000271FA" w:rsidRDefault="000271FA" w:rsidP="00D51DF4">
      <w:pPr>
        <w:rPr>
          <w:rFonts w:ascii="Cambria" w:hAnsi="Cambria" w:cs="Arial"/>
          <w:noProof/>
          <w:kern w:val="0"/>
        </w:rPr>
      </w:pPr>
    </w:p>
    <w:p w14:paraId="4578A234" w14:textId="77777777" w:rsidR="00D51DF4" w:rsidRPr="00F27663" w:rsidRDefault="00D51DF4" w:rsidP="00D51DF4">
      <w:pPr>
        <w:spacing w:after="0" w:line="240" w:lineRule="auto"/>
        <w:ind w:right="510"/>
        <w:jc w:val="both"/>
        <w:rPr>
          <w:rFonts w:ascii="Cambria" w:hAnsi="Cambria" w:cs="Dubai Medium"/>
          <w:b/>
          <w:bCs/>
          <w:noProof/>
          <w:kern w:val="0"/>
        </w:rPr>
      </w:pPr>
      <w:r w:rsidRPr="00F27663">
        <w:rPr>
          <w:rFonts w:ascii="Cambria" w:hAnsi="Cambria" w:cs="Dubai Medium"/>
          <w:b/>
          <w:bCs/>
          <w:noProof/>
          <w:kern w:val="0"/>
        </w:rPr>
        <w:t>Spis tre</w:t>
      </w:r>
      <w:r w:rsidRPr="00F27663">
        <w:rPr>
          <w:rFonts w:ascii="Cambria" w:hAnsi="Cambria" w:cs="Calibri"/>
          <w:b/>
          <w:bCs/>
          <w:noProof/>
          <w:kern w:val="0"/>
        </w:rPr>
        <w:t>ś</w:t>
      </w:r>
      <w:r w:rsidRPr="00F27663">
        <w:rPr>
          <w:rFonts w:ascii="Cambria" w:hAnsi="Cambria" w:cs="Dubai Medium"/>
          <w:b/>
          <w:bCs/>
          <w:noProof/>
          <w:kern w:val="0"/>
        </w:rPr>
        <w:t>ci</w:t>
      </w:r>
    </w:p>
    <w:p w14:paraId="3FF37A3C" w14:textId="77777777" w:rsidR="00D51DF4" w:rsidRDefault="00D51DF4" w:rsidP="00D51DF4">
      <w:pPr>
        <w:spacing w:after="0" w:line="240" w:lineRule="auto"/>
        <w:ind w:right="510"/>
        <w:jc w:val="both"/>
        <w:rPr>
          <w:rFonts w:ascii="Cambria" w:hAnsi="Cambria" w:cs="Dubai Medium"/>
          <w:b/>
          <w:bCs/>
          <w:noProof/>
          <w:kern w:val="0"/>
        </w:rPr>
      </w:pPr>
    </w:p>
    <w:p w14:paraId="7AA5255D" w14:textId="77777777" w:rsidR="00D51DF4" w:rsidRDefault="00D51DF4" w:rsidP="00D51DF4">
      <w:pPr>
        <w:spacing w:after="0" w:line="240" w:lineRule="auto"/>
        <w:ind w:right="1"/>
        <w:jc w:val="both"/>
        <w:rPr>
          <w:rFonts w:ascii="Cambria" w:hAnsi="Cambria" w:cs="Dubai Medium"/>
          <w:noProof/>
        </w:rPr>
      </w:pPr>
      <w:r w:rsidRPr="009B55EC">
        <w:rPr>
          <w:rFonts w:ascii="Cambria" w:hAnsi="Cambria" w:cs="Dubai Medium"/>
          <w:b/>
          <w:bCs/>
          <w:noProof/>
        </w:rPr>
        <w:lastRenderedPageBreak/>
        <w:t xml:space="preserve">Rozdział </w:t>
      </w:r>
      <w:r>
        <w:rPr>
          <w:rFonts w:ascii="Cambria" w:hAnsi="Cambria" w:cs="Dubai Medium"/>
          <w:b/>
          <w:bCs/>
          <w:noProof/>
        </w:rPr>
        <w:t>1</w:t>
      </w:r>
    </w:p>
    <w:p w14:paraId="2C974B43" w14:textId="04F831F5" w:rsidR="00D51DF4" w:rsidRPr="002F5B51" w:rsidRDefault="00D51DF4" w:rsidP="00BB45C0">
      <w:pPr>
        <w:spacing w:after="0" w:line="240" w:lineRule="auto"/>
        <w:ind w:right="1"/>
        <w:rPr>
          <w:rFonts w:ascii="Cambria" w:hAnsi="Cambria" w:cs="Dubai Medium"/>
          <w:b/>
          <w:bCs/>
          <w:noProof/>
        </w:rPr>
      </w:pPr>
      <w:r>
        <w:rPr>
          <w:rFonts w:ascii="Cambria" w:hAnsi="Cambria" w:cs="Dubai Medium"/>
          <w:b/>
          <w:bCs/>
          <w:noProof/>
        </w:rPr>
        <w:t xml:space="preserve">Informacje ogólne </w:t>
      </w:r>
      <w:r w:rsidR="00145FDC">
        <w:rPr>
          <w:rFonts w:ascii="Cambria" w:hAnsi="Cambria" w:cs="Dubai Medium"/>
          <w:b/>
          <w:bCs/>
          <w:noProof/>
        </w:rPr>
        <w:t>………………………………………………………………………………………………….str. 3</w:t>
      </w:r>
    </w:p>
    <w:p w14:paraId="774257A0" w14:textId="77777777" w:rsidR="00D51DF4" w:rsidRPr="005846B6" w:rsidRDefault="00D51DF4" w:rsidP="00D51DF4">
      <w:pPr>
        <w:pStyle w:val="Akapitzlist"/>
        <w:spacing w:after="0"/>
        <w:ind w:right="1"/>
        <w:rPr>
          <w:rFonts w:ascii="Cambria" w:hAnsi="Cambria" w:cs="Dubai Medium"/>
          <w:noProof/>
          <w:sz w:val="14"/>
          <w:szCs w:val="14"/>
        </w:rPr>
      </w:pPr>
    </w:p>
    <w:p w14:paraId="47289F84" w14:textId="77777777" w:rsidR="00D51DF4" w:rsidRDefault="00D51DF4" w:rsidP="00D51DF4">
      <w:pPr>
        <w:spacing w:after="0" w:line="240" w:lineRule="auto"/>
        <w:ind w:right="1"/>
        <w:rPr>
          <w:rFonts w:ascii="Cambria" w:hAnsi="Cambria" w:cs="Dubai Medium"/>
          <w:noProof/>
        </w:rPr>
      </w:pPr>
      <w:r w:rsidRPr="009B55EC">
        <w:rPr>
          <w:rFonts w:ascii="Cambria" w:hAnsi="Cambria" w:cs="Dubai Medium"/>
          <w:b/>
          <w:bCs/>
          <w:noProof/>
        </w:rPr>
        <w:t xml:space="preserve">Rozdział </w:t>
      </w:r>
      <w:r>
        <w:rPr>
          <w:rFonts w:ascii="Cambria" w:hAnsi="Cambria" w:cs="Dubai Medium"/>
          <w:b/>
          <w:bCs/>
          <w:noProof/>
        </w:rPr>
        <w:t>2</w:t>
      </w:r>
    </w:p>
    <w:p w14:paraId="7C7C77AC" w14:textId="226EDEC9" w:rsidR="00D51DF4" w:rsidRDefault="00D51DF4" w:rsidP="00D51DF4">
      <w:pPr>
        <w:spacing w:after="0" w:line="240" w:lineRule="auto"/>
        <w:ind w:right="1"/>
        <w:rPr>
          <w:rFonts w:ascii="Cambria" w:hAnsi="Cambria" w:cs="Dubai Medium"/>
          <w:b/>
          <w:bCs/>
          <w:noProof/>
        </w:rPr>
      </w:pPr>
      <w:r w:rsidRPr="005326AD">
        <w:rPr>
          <w:rFonts w:ascii="Cambria" w:hAnsi="Cambria" w:cs="Dubai Medium"/>
          <w:b/>
          <w:bCs/>
          <w:noProof/>
        </w:rPr>
        <w:t xml:space="preserve">Standardy ochrony małoletnich  </w:t>
      </w:r>
      <w:r w:rsidR="00145FDC">
        <w:rPr>
          <w:rFonts w:ascii="Cambria" w:hAnsi="Cambria" w:cs="Dubai Medium"/>
          <w:b/>
          <w:bCs/>
          <w:noProof/>
        </w:rPr>
        <w:t>…………………………………………………………………………….str. 5</w:t>
      </w:r>
    </w:p>
    <w:p w14:paraId="6844F6F4" w14:textId="77777777" w:rsidR="00F06267" w:rsidRDefault="00F06267" w:rsidP="00D51DF4">
      <w:pPr>
        <w:spacing w:after="0" w:line="240" w:lineRule="auto"/>
        <w:ind w:right="1"/>
        <w:rPr>
          <w:rFonts w:ascii="Cambria" w:hAnsi="Cambria" w:cs="Dubai Medium"/>
          <w:b/>
          <w:bCs/>
          <w:noProof/>
        </w:rPr>
      </w:pPr>
    </w:p>
    <w:p w14:paraId="4E07F0D4" w14:textId="566CC4B6" w:rsidR="00D51DF4" w:rsidRPr="005846B6" w:rsidRDefault="00D51DF4" w:rsidP="00D51DF4">
      <w:pPr>
        <w:spacing w:after="0" w:line="240" w:lineRule="auto"/>
        <w:ind w:right="1"/>
        <w:rPr>
          <w:rFonts w:ascii="Cambria" w:hAnsi="Cambria" w:cs="Dubai Medium"/>
          <w:noProof/>
        </w:rPr>
      </w:pPr>
    </w:p>
    <w:p w14:paraId="687F770C" w14:textId="77777777" w:rsidR="00093CAF" w:rsidRDefault="00093CAF" w:rsidP="00D51DF4">
      <w:pPr>
        <w:pStyle w:val="Akapitzlist"/>
        <w:spacing w:after="0" w:line="240" w:lineRule="auto"/>
        <w:ind w:left="567" w:right="510"/>
        <w:jc w:val="center"/>
        <w:rPr>
          <w:rFonts w:ascii="Arial" w:hAnsi="Arial" w:cs="Arial"/>
          <w:b/>
          <w:bCs/>
          <w:noProof/>
          <w:sz w:val="24"/>
          <w:szCs w:val="24"/>
        </w:rPr>
      </w:pPr>
    </w:p>
    <w:p w14:paraId="0CBDA193"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413F00D9"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70DF42C1"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5FDCCBBA"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3F72C77F"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3A6C8B04"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23E5246E"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03598CE5"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25BD65F8"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379D574F"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59B8C1E8"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67A0006D"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4B1FF602"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0154CDF6"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72BE66A8"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61287FCA"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50AEAD74"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571EACB4"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43A82852"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63D88902" w14:textId="77777777" w:rsidR="00C81E58" w:rsidRDefault="00C81E58" w:rsidP="00D51DF4">
      <w:pPr>
        <w:pStyle w:val="Akapitzlist"/>
        <w:spacing w:after="0" w:line="240" w:lineRule="auto"/>
        <w:ind w:left="567" w:right="510"/>
        <w:jc w:val="center"/>
        <w:rPr>
          <w:rFonts w:ascii="Arial" w:hAnsi="Arial" w:cs="Arial"/>
          <w:b/>
          <w:bCs/>
          <w:noProof/>
          <w:sz w:val="24"/>
          <w:szCs w:val="24"/>
        </w:rPr>
      </w:pPr>
    </w:p>
    <w:p w14:paraId="5C3D0545" w14:textId="77777777" w:rsidR="00C81E58" w:rsidRDefault="00C81E58" w:rsidP="00D51DF4">
      <w:pPr>
        <w:pStyle w:val="Akapitzlist"/>
        <w:spacing w:after="0" w:line="240" w:lineRule="auto"/>
        <w:ind w:left="567" w:right="510"/>
        <w:jc w:val="center"/>
        <w:rPr>
          <w:rFonts w:ascii="Arial" w:hAnsi="Arial" w:cs="Arial"/>
          <w:b/>
          <w:bCs/>
          <w:noProof/>
          <w:sz w:val="24"/>
          <w:szCs w:val="24"/>
        </w:rPr>
      </w:pPr>
    </w:p>
    <w:p w14:paraId="16FCD6F7" w14:textId="77777777" w:rsidR="00C81E58" w:rsidRDefault="00C81E58" w:rsidP="00D51DF4">
      <w:pPr>
        <w:pStyle w:val="Akapitzlist"/>
        <w:spacing w:after="0" w:line="240" w:lineRule="auto"/>
        <w:ind w:left="567" w:right="510"/>
        <w:jc w:val="center"/>
        <w:rPr>
          <w:rFonts w:ascii="Arial" w:hAnsi="Arial" w:cs="Arial"/>
          <w:b/>
          <w:bCs/>
          <w:noProof/>
          <w:sz w:val="24"/>
          <w:szCs w:val="24"/>
        </w:rPr>
      </w:pPr>
    </w:p>
    <w:p w14:paraId="3FA4CED9" w14:textId="77777777" w:rsidR="00C81E58" w:rsidRDefault="00C81E58" w:rsidP="00D51DF4">
      <w:pPr>
        <w:pStyle w:val="Akapitzlist"/>
        <w:spacing w:after="0" w:line="240" w:lineRule="auto"/>
        <w:ind w:left="567" w:right="510"/>
        <w:jc w:val="center"/>
        <w:rPr>
          <w:rFonts w:ascii="Arial" w:hAnsi="Arial" w:cs="Arial"/>
          <w:b/>
          <w:bCs/>
          <w:noProof/>
          <w:sz w:val="24"/>
          <w:szCs w:val="24"/>
        </w:rPr>
      </w:pPr>
    </w:p>
    <w:p w14:paraId="0A14DE8F" w14:textId="77777777" w:rsidR="00C81E58" w:rsidRDefault="00C81E58" w:rsidP="00D51DF4">
      <w:pPr>
        <w:pStyle w:val="Akapitzlist"/>
        <w:spacing w:after="0" w:line="240" w:lineRule="auto"/>
        <w:ind w:left="567" w:right="510"/>
        <w:jc w:val="center"/>
        <w:rPr>
          <w:rFonts w:ascii="Arial" w:hAnsi="Arial" w:cs="Arial"/>
          <w:b/>
          <w:bCs/>
          <w:noProof/>
          <w:sz w:val="24"/>
          <w:szCs w:val="24"/>
        </w:rPr>
      </w:pPr>
    </w:p>
    <w:p w14:paraId="4875CEC7"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5C509F4F"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42AC3B7B"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1FFA4139"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7A89D16B"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25D086F8"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020B4253"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58374D95"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3BB19952"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51A54CBF"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79CA5AB0"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77E4E400"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1454E932"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6E4BC4EE" w14:textId="77777777" w:rsidR="009B0028" w:rsidRDefault="009B0028" w:rsidP="00D51DF4">
      <w:pPr>
        <w:pStyle w:val="Akapitzlist"/>
        <w:spacing w:after="0" w:line="240" w:lineRule="auto"/>
        <w:ind w:left="567" w:right="510"/>
        <w:jc w:val="center"/>
        <w:rPr>
          <w:rFonts w:ascii="Arial" w:hAnsi="Arial" w:cs="Arial"/>
          <w:b/>
          <w:bCs/>
          <w:noProof/>
          <w:sz w:val="24"/>
          <w:szCs w:val="24"/>
        </w:rPr>
      </w:pPr>
    </w:p>
    <w:p w14:paraId="10BB67DE" w14:textId="77777777" w:rsidR="000271FA" w:rsidRDefault="000271FA" w:rsidP="00D51DF4">
      <w:pPr>
        <w:pStyle w:val="Akapitzlist"/>
        <w:spacing w:after="0" w:line="240" w:lineRule="auto"/>
        <w:ind w:left="567" w:right="510"/>
        <w:jc w:val="center"/>
        <w:rPr>
          <w:rFonts w:ascii="Arial" w:hAnsi="Arial" w:cs="Arial"/>
          <w:b/>
          <w:bCs/>
          <w:noProof/>
        </w:rPr>
      </w:pPr>
    </w:p>
    <w:p w14:paraId="25420E9C" w14:textId="77777777" w:rsidR="000271FA" w:rsidRDefault="000271FA" w:rsidP="00D51DF4">
      <w:pPr>
        <w:pStyle w:val="Akapitzlist"/>
        <w:spacing w:after="0" w:line="240" w:lineRule="auto"/>
        <w:ind w:left="567" w:right="510"/>
        <w:jc w:val="center"/>
        <w:rPr>
          <w:rFonts w:ascii="Arial" w:hAnsi="Arial" w:cs="Arial"/>
          <w:b/>
          <w:bCs/>
          <w:noProof/>
        </w:rPr>
      </w:pPr>
    </w:p>
    <w:p w14:paraId="2EE171B2" w14:textId="77777777" w:rsidR="00C81E58" w:rsidRDefault="00C81E58" w:rsidP="00D51DF4">
      <w:pPr>
        <w:pStyle w:val="Akapitzlist"/>
        <w:spacing w:after="0" w:line="240" w:lineRule="auto"/>
        <w:ind w:left="567" w:right="510"/>
        <w:jc w:val="center"/>
        <w:rPr>
          <w:rFonts w:ascii="Arial" w:hAnsi="Arial" w:cs="Arial"/>
          <w:b/>
          <w:bCs/>
          <w:noProof/>
        </w:rPr>
      </w:pPr>
    </w:p>
    <w:p w14:paraId="3FE41513" w14:textId="77777777" w:rsidR="00E602D8" w:rsidRDefault="00E602D8" w:rsidP="00D51DF4">
      <w:pPr>
        <w:pStyle w:val="Akapitzlist"/>
        <w:spacing w:after="0" w:line="240" w:lineRule="auto"/>
        <w:ind w:left="567" w:right="510"/>
        <w:jc w:val="center"/>
        <w:rPr>
          <w:rFonts w:ascii="Arial" w:hAnsi="Arial" w:cs="Arial"/>
          <w:b/>
          <w:bCs/>
          <w:noProof/>
        </w:rPr>
      </w:pPr>
    </w:p>
    <w:p w14:paraId="7F28D74F" w14:textId="77777777" w:rsidR="00E602D8" w:rsidRDefault="00E602D8" w:rsidP="00D51DF4">
      <w:pPr>
        <w:pStyle w:val="Akapitzlist"/>
        <w:spacing w:after="0" w:line="240" w:lineRule="auto"/>
        <w:ind w:left="567" w:right="510"/>
        <w:jc w:val="center"/>
        <w:rPr>
          <w:rFonts w:ascii="Arial" w:hAnsi="Arial" w:cs="Arial"/>
          <w:b/>
          <w:bCs/>
          <w:noProof/>
        </w:rPr>
      </w:pPr>
    </w:p>
    <w:p w14:paraId="12A2CC6B" w14:textId="2C096307" w:rsidR="00D51DF4" w:rsidRDefault="00D51DF4" w:rsidP="00E602D8">
      <w:pPr>
        <w:pStyle w:val="Akapitzlist"/>
        <w:spacing w:after="0" w:line="276" w:lineRule="auto"/>
        <w:ind w:left="567" w:right="510"/>
        <w:jc w:val="center"/>
        <w:rPr>
          <w:rFonts w:ascii="Arial" w:hAnsi="Arial" w:cs="Arial"/>
          <w:b/>
          <w:bCs/>
          <w:noProof/>
        </w:rPr>
      </w:pPr>
      <w:r w:rsidRPr="00F27663">
        <w:rPr>
          <w:rFonts w:ascii="Arial" w:hAnsi="Arial" w:cs="Arial"/>
          <w:b/>
          <w:bCs/>
          <w:noProof/>
        </w:rPr>
        <w:lastRenderedPageBreak/>
        <w:t>Rozdział 1</w:t>
      </w:r>
    </w:p>
    <w:p w14:paraId="7AE12C88" w14:textId="77777777" w:rsidR="00BB45C0" w:rsidRPr="00F27663" w:rsidRDefault="00BB45C0" w:rsidP="00E602D8">
      <w:pPr>
        <w:pStyle w:val="Akapitzlist"/>
        <w:spacing w:after="0" w:line="276" w:lineRule="auto"/>
        <w:ind w:left="567" w:right="510"/>
        <w:jc w:val="center"/>
        <w:rPr>
          <w:rFonts w:ascii="Arial" w:hAnsi="Arial" w:cs="Arial"/>
          <w:b/>
          <w:bCs/>
          <w:noProof/>
        </w:rPr>
      </w:pPr>
    </w:p>
    <w:p w14:paraId="0A88ECCE" w14:textId="23434A9F" w:rsidR="00D51DF4" w:rsidRPr="00F27663" w:rsidRDefault="00BB45C0" w:rsidP="00E602D8">
      <w:pPr>
        <w:pStyle w:val="Akapitzlist"/>
        <w:spacing w:after="0" w:line="276" w:lineRule="auto"/>
        <w:ind w:left="567" w:right="510"/>
        <w:jc w:val="center"/>
        <w:rPr>
          <w:rFonts w:ascii="Arial" w:hAnsi="Arial" w:cs="Arial"/>
          <w:b/>
          <w:bCs/>
          <w:noProof/>
        </w:rPr>
      </w:pPr>
      <w:r w:rsidRPr="00F27663">
        <w:rPr>
          <w:rFonts w:ascii="Arial" w:hAnsi="Arial" w:cs="Arial"/>
          <w:b/>
          <w:bCs/>
          <w:noProof/>
        </w:rPr>
        <w:t>INFORMACJE OGÓLNE</w:t>
      </w:r>
    </w:p>
    <w:p w14:paraId="41F15CB3" w14:textId="77777777" w:rsidR="00D51DF4" w:rsidRPr="00F27663" w:rsidRDefault="00D51DF4" w:rsidP="00E602D8">
      <w:pPr>
        <w:pStyle w:val="Akapitzlist"/>
        <w:spacing w:after="0" w:line="276" w:lineRule="auto"/>
        <w:ind w:left="567" w:right="510"/>
        <w:jc w:val="both"/>
        <w:rPr>
          <w:rFonts w:ascii="Arial" w:hAnsi="Arial" w:cs="Arial"/>
          <w:b/>
          <w:bCs/>
          <w:noProof/>
        </w:rPr>
      </w:pPr>
    </w:p>
    <w:p w14:paraId="637E0BE7" w14:textId="76EE2905" w:rsidR="00D51DF4" w:rsidRPr="00F27663" w:rsidRDefault="00BB45C0" w:rsidP="00E602D8">
      <w:pPr>
        <w:pStyle w:val="Akapitzlist"/>
        <w:numPr>
          <w:ilvl w:val="0"/>
          <w:numId w:val="3"/>
        </w:numPr>
        <w:shd w:val="clear" w:color="auto" w:fill="F2F2F2" w:themeFill="background1" w:themeFillShade="F2"/>
        <w:spacing w:after="0" w:line="276" w:lineRule="auto"/>
        <w:ind w:left="567" w:right="510" w:hanging="425"/>
        <w:jc w:val="both"/>
        <w:rPr>
          <w:rFonts w:ascii="Arial" w:hAnsi="Arial" w:cs="Arial"/>
          <w:b/>
          <w:bCs/>
          <w:noProof/>
        </w:rPr>
      </w:pPr>
      <w:r>
        <w:rPr>
          <w:rFonts w:ascii="Arial" w:hAnsi="Arial" w:cs="Arial"/>
          <w:b/>
          <w:bCs/>
          <w:noProof/>
        </w:rPr>
        <w:t>W</w:t>
      </w:r>
      <w:r w:rsidRPr="00F27663">
        <w:rPr>
          <w:rFonts w:ascii="Arial" w:hAnsi="Arial" w:cs="Arial"/>
          <w:b/>
          <w:bCs/>
          <w:noProof/>
        </w:rPr>
        <w:t xml:space="preserve">prowadzenie </w:t>
      </w:r>
    </w:p>
    <w:p w14:paraId="759B84B1" w14:textId="77777777" w:rsidR="00D51DF4" w:rsidRDefault="00D51DF4" w:rsidP="00E602D8">
      <w:pPr>
        <w:spacing w:after="0" w:line="276" w:lineRule="auto"/>
        <w:ind w:right="510"/>
        <w:contextualSpacing/>
        <w:jc w:val="both"/>
        <w:rPr>
          <w:rFonts w:ascii="Cambria" w:hAnsi="Cambria" w:cs="Arial"/>
          <w:noProof/>
          <w:kern w:val="0"/>
        </w:rPr>
      </w:pPr>
    </w:p>
    <w:p w14:paraId="7778F4DB" w14:textId="4A8AC06E" w:rsidR="00D51DF4" w:rsidRPr="00F06267" w:rsidRDefault="00D51DF4" w:rsidP="00E602D8">
      <w:pPr>
        <w:spacing w:after="0" w:line="276" w:lineRule="auto"/>
        <w:contextualSpacing/>
        <w:jc w:val="both"/>
        <w:rPr>
          <w:rFonts w:ascii="Arial" w:hAnsi="Arial" w:cs="Arial"/>
          <w:noProof/>
          <w:kern w:val="0"/>
        </w:rPr>
      </w:pPr>
      <w:r>
        <w:rPr>
          <w:rFonts w:ascii="Arial" w:hAnsi="Arial" w:cs="Arial"/>
          <w:noProof/>
          <w:kern w:val="0"/>
        </w:rPr>
        <w:t xml:space="preserve">Nowelizacja Kodeksu rodzinnego i opiekuńczego (Dz.U. poz. 1606) określiła warunki ochrony małoletnich przed różnymi formami przemocy. Wprowadzone zmiany wskazują na potrzebę opracowania jasnych i spójnych standardów postępowania w sytuacjach podejrzenia krzywdzenia lub krzywdzenia małoletnich. </w:t>
      </w:r>
    </w:p>
    <w:p w14:paraId="0CEC91A6" w14:textId="597DC34F" w:rsidR="00D51DF4" w:rsidRDefault="00D51DF4" w:rsidP="00E602D8">
      <w:pPr>
        <w:spacing w:after="0" w:line="276" w:lineRule="auto"/>
        <w:contextualSpacing/>
        <w:jc w:val="both"/>
        <w:rPr>
          <w:rFonts w:ascii="Arial" w:hAnsi="Arial" w:cs="Arial"/>
          <w:noProof/>
          <w:kern w:val="0"/>
        </w:rPr>
      </w:pPr>
      <w:r w:rsidRPr="00B734C6">
        <w:rPr>
          <w:rFonts w:ascii="Arial" w:hAnsi="Arial" w:cs="Arial"/>
          <w:noProof/>
          <w:kern w:val="0"/>
        </w:rPr>
        <w:t>„Standardy ochrony małoletnich”</w:t>
      </w:r>
      <w:r>
        <w:rPr>
          <w:rFonts w:ascii="Arial" w:hAnsi="Arial" w:cs="Arial"/>
          <w:noProof/>
          <w:kern w:val="0"/>
        </w:rPr>
        <w:t xml:space="preserve"> są jednym z elementów systemowego rozwiązania ochrony małoletnich przed krzywdzeniem i stanowią formę zabezpieczenia ich praw.</w:t>
      </w:r>
    </w:p>
    <w:p w14:paraId="0ACC6389" w14:textId="10ABE7A2" w:rsidR="00D51DF4" w:rsidRDefault="00D51DF4" w:rsidP="00E602D8">
      <w:pPr>
        <w:spacing w:after="0" w:line="276" w:lineRule="auto"/>
        <w:contextualSpacing/>
        <w:jc w:val="both"/>
        <w:rPr>
          <w:rFonts w:ascii="Arial" w:hAnsi="Arial" w:cs="Arial"/>
          <w:noProof/>
          <w:kern w:val="0"/>
        </w:rPr>
      </w:pPr>
      <w:r>
        <w:rPr>
          <w:rFonts w:ascii="Arial" w:hAnsi="Arial" w:cs="Arial"/>
          <w:noProof/>
          <w:kern w:val="0"/>
        </w:rPr>
        <w:t>W konstruowaniu „Standardów ochrony małoletnich” przyjęto następujące założenia:</w:t>
      </w:r>
    </w:p>
    <w:p w14:paraId="201CBC57" w14:textId="07701533" w:rsidR="00D51DF4" w:rsidRPr="00D51DF4" w:rsidRDefault="00D51DF4" w:rsidP="00E602D8">
      <w:pPr>
        <w:pStyle w:val="Akapitzlist"/>
        <w:numPr>
          <w:ilvl w:val="0"/>
          <w:numId w:val="2"/>
        </w:numPr>
        <w:spacing w:after="0" w:line="276" w:lineRule="auto"/>
        <w:jc w:val="both"/>
        <w:rPr>
          <w:rFonts w:ascii="Arial" w:hAnsi="Arial" w:cs="Arial"/>
          <w:noProof/>
        </w:rPr>
      </w:pPr>
      <w:r w:rsidRPr="00202495">
        <w:rPr>
          <w:rFonts w:ascii="Arial" w:hAnsi="Arial" w:cs="Arial"/>
          <w:noProof/>
        </w:rPr>
        <w:t>w</w:t>
      </w:r>
      <w:r>
        <w:rPr>
          <w:rFonts w:ascii="Arial" w:hAnsi="Arial" w:cs="Arial"/>
          <w:noProof/>
        </w:rPr>
        <w:t xml:space="preserve"> placówce nie są zatrudniane osoby mogące zagrażać bezpieczeństwu małoletnich</w:t>
      </w:r>
      <w:r w:rsidRPr="00A171B5">
        <w:rPr>
          <w:rFonts w:ascii="Arial" w:hAnsi="Arial" w:cs="Arial"/>
          <w:noProof/>
        </w:rPr>
        <w:t>,</w:t>
      </w:r>
    </w:p>
    <w:p w14:paraId="775D3617" w14:textId="43D31146" w:rsidR="00D51DF4" w:rsidRPr="00D51DF4" w:rsidRDefault="00D51DF4" w:rsidP="00E602D8">
      <w:pPr>
        <w:pStyle w:val="Akapitzlist"/>
        <w:numPr>
          <w:ilvl w:val="0"/>
          <w:numId w:val="2"/>
        </w:numPr>
        <w:spacing w:after="0" w:line="276" w:lineRule="auto"/>
        <w:jc w:val="both"/>
        <w:rPr>
          <w:rFonts w:ascii="Arial" w:hAnsi="Arial" w:cs="Arial"/>
          <w:noProof/>
        </w:rPr>
      </w:pPr>
      <w:r>
        <w:rPr>
          <w:rFonts w:ascii="Arial" w:hAnsi="Arial" w:cs="Arial"/>
          <w:noProof/>
        </w:rPr>
        <w:t>wszyscy pracownicy</w:t>
      </w:r>
      <w:r w:rsidR="008A45EF">
        <w:rPr>
          <w:rFonts w:ascii="Arial" w:hAnsi="Arial" w:cs="Arial"/>
          <w:noProof/>
        </w:rPr>
        <w:t xml:space="preserve"> medyczni</w:t>
      </w:r>
      <w:r>
        <w:rPr>
          <w:rFonts w:ascii="Arial" w:hAnsi="Arial" w:cs="Arial"/>
          <w:noProof/>
        </w:rPr>
        <w:t xml:space="preserve"> potrafią zdiagnozować symptomy krzywdzenia małoletniego oraz podejmować interwencje w przypadku podejrzenia, że małoletni jest ofiarą przemocy lub przemocy domowej,</w:t>
      </w:r>
    </w:p>
    <w:p w14:paraId="331DDAD2" w14:textId="7B52880B" w:rsidR="00D51DF4" w:rsidRPr="00D51DF4" w:rsidRDefault="00D51DF4" w:rsidP="00E602D8">
      <w:pPr>
        <w:pStyle w:val="Akapitzlist"/>
        <w:numPr>
          <w:ilvl w:val="0"/>
          <w:numId w:val="2"/>
        </w:numPr>
        <w:spacing w:after="0" w:line="276" w:lineRule="auto"/>
        <w:jc w:val="both"/>
        <w:rPr>
          <w:rFonts w:ascii="Arial" w:hAnsi="Arial" w:cs="Arial"/>
          <w:noProof/>
        </w:rPr>
      </w:pPr>
      <w:r>
        <w:rPr>
          <w:rFonts w:ascii="Arial" w:hAnsi="Arial" w:cs="Arial"/>
          <w:noProof/>
        </w:rPr>
        <w:t>podejmowane w placówce postępowania nie mogą naruszać praw dziecka, praw człowieka, praw ucznia określonych w statucie szkoły/placówki oraz bezpieczeństwa danych osobowych,</w:t>
      </w:r>
    </w:p>
    <w:p w14:paraId="4A7052EA" w14:textId="764CB1F9" w:rsidR="00D51DF4" w:rsidRDefault="00D51DF4" w:rsidP="00E602D8">
      <w:pPr>
        <w:pStyle w:val="Akapitzlist"/>
        <w:numPr>
          <w:ilvl w:val="0"/>
          <w:numId w:val="2"/>
        </w:numPr>
        <w:spacing w:after="0" w:line="276" w:lineRule="auto"/>
        <w:jc w:val="both"/>
        <w:rPr>
          <w:rFonts w:ascii="Arial" w:hAnsi="Arial" w:cs="Arial"/>
          <w:noProof/>
        </w:rPr>
      </w:pPr>
      <w:r w:rsidRPr="00A171B5">
        <w:rPr>
          <w:rFonts w:ascii="Arial" w:hAnsi="Arial" w:cs="Arial"/>
          <w:noProof/>
        </w:rPr>
        <w:t>małoletni</w:t>
      </w:r>
      <w:r w:rsidRPr="00C67403">
        <w:rPr>
          <w:rFonts w:ascii="Arial" w:hAnsi="Arial" w:cs="Arial"/>
          <w:noProof/>
          <w:color w:val="FF0000"/>
        </w:rPr>
        <w:t xml:space="preserve"> </w:t>
      </w:r>
      <w:r>
        <w:rPr>
          <w:rFonts w:ascii="Arial" w:hAnsi="Arial" w:cs="Arial"/>
          <w:noProof/>
        </w:rPr>
        <w:t>wiedzą, do kogo zwracać się o pomoc w sytuacjach dla nich trudnych i czynią to mając świadomość skuteczności podejmowanych w placówce działań</w:t>
      </w:r>
      <w:r w:rsidR="007C13E8">
        <w:rPr>
          <w:rFonts w:ascii="Arial" w:hAnsi="Arial" w:cs="Arial"/>
          <w:noProof/>
        </w:rPr>
        <w:t>.</w:t>
      </w:r>
    </w:p>
    <w:p w14:paraId="152352E8" w14:textId="77777777" w:rsidR="00D51DF4" w:rsidRPr="00C15D9E" w:rsidRDefault="00D51DF4" w:rsidP="00E602D8">
      <w:pPr>
        <w:pStyle w:val="Akapitzlist"/>
        <w:spacing w:after="0" w:line="276" w:lineRule="auto"/>
        <w:rPr>
          <w:rFonts w:ascii="Arial" w:hAnsi="Arial" w:cs="Arial"/>
          <w:noProof/>
        </w:rPr>
      </w:pPr>
    </w:p>
    <w:p w14:paraId="073050AC" w14:textId="77777777" w:rsidR="00D51DF4" w:rsidRPr="004A30A0" w:rsidRDefault="00D51DF4" w:rsidP="00E602D8">
      <w:pPr>
        <w:pStyle w:val="Akapitzlist"/>
        <w:spacing w:after="0" w:line="276" w:lineRule="auto"/>
        <w:ind w:hanging="720"/>
        <w:jc w:val="both"/>
        <w:rPr>
          <w:rFonts w:ascii="Arial" w:hAnsi="Arial" w:cs="Arial"/>
          <w:noProof/>
        </w:rPr>
      </w:pPr>
      <w:r w:rsidRPr="004A30A0">
        <w:rPr>
          <w:rFonts w:ascii="Arial" w:hAnsi="Arial" w:cs="Arial"/>
          <w:noProof/>
        </w:rPr>
        <w:t>Ponadto przyjęto, że:</w:t>
      </w:r>
    </w:p>
    <w:p w14:paraId="08B66CBE" w14:textId="023B0CD8" w:rsidR="00D51DF4" w:rsidRPr="00D51DF4" w:rsidRDefault="00D51DF4" w:rsidP="00E602D8">
      <w:pPr>
        <w:pStyle w:val="Akapitzlist"/>
        <w:numPr>
          <w:ilvl w:val="0"/>
          <w:numId w:val="2"/>
        </w:numPr>
        <w:spacing w:after="0" w:line="276" w:lineRule="auto"/>
        <w:jc w:val="both"/>
        <w:rPr>
          <w:rFonts w:ascii="Arial" w:hAnsi="Arial" w:cs="Arial"/>
          <w:noProof/>
        </w:rPr>
      </w:pPr>
      <w:r w:rsidRPr="00C15D9E">
        <w:rPr>
          <w:rFonts w:ascii="Arial" w:hAnsi="Arial" w:cs="Arial"/>
          <w:noProof/>
        </w:rPr>
        <w:t>prowadzone w placówce postępowanie na wypadek krzywdzenia lub podejrzenia krzywdzenia małoletnich jest zorganizowane w sposób zapewniający im skuteczną ochronę,</w:t>
      </w:r>
    </w:p>
    <w:p w14:paraId="30AD4FFD" w14:textId="7F5104E2" w:rsidR="00D51DF4" w:rsidRDefault="00D51DF4" w:rsidP="00E602D8">
      <w:pPr>
        <w:pStyle w:val="Akapitzlist"/>
        <w:numPr>
          <w:ilvl w:val="0"/>
          <w:numId w:val="2"/>
        </w:numPr>
        <w:spacing w:after="0" w:line="276" w:lineRule="auto"/>
        <w:jc w:val="both"/>
        <w:rPr>
          <w:rFonts w:ascii="Arial" w:hAnsi="Arial" w:cs="Arial"/>
          <w:noProof/>
        </w:rPr>
      </w:pPr>
      <w:r w:rsidRPr="005209CA">
        <w:rPr>
          <w:rFonts w:ascii="Arial" w:hAnsi="Arial" w:cs="Arial"/>
          <w:noProof/>
        </w:rPr>
        <w:t>działania podejmowane w ramach ochrony małoletnich przed krzywdzeniem są dokumentowane i poddawane okresowej weryfikacji</w:t>
      </w:r>
      <w:r w:rsidR="005209CA" w:rsidRPr="005209CA">
        <w:rPr>
          <w:rFonts w:ascii="Arial" w:hAnsi="Arial" w:cs="Arial"/>
          <w:noProof/>
        </w:rPr>
        <w:t>.</w:t>
      </w:r>
      <w:r w:rsidRPr="005209CA">
        <w:rPr>
          <w:rFonts w:ascii="Arial" w:hAnsi="Arial" w:cs="Arial"/>
          <w:noProof/>
        </w:rPr>
        <w:t xml:space="preserve"> </w:t>
      </w:r>
    </w:p>
    <w:p w14:paraId="330DA739" w14:textId="77777777" w:rsidR="005209CA" w:rsidRPr="005209CA" w:rsidRDefault="005209CA" w:rsidP="00E602D8">
      <w:pPr>
        <w:pStyle w:val="Akapitzlist"/>
        <w:spacing w:after="0" w:line="276" w:lineRule="auto"/>
        <w:jc w:val="both"/>
        <w:rPr>
          <w:rFonts w:ascii="Arial" w:hAnsi="Arial" w:cs="Arial"/>
          <w:noProof/>
        </w:rPr>
      </w:pPr>
    </w:p>
    <w:p w14:paraId="03E272EF" w14:textId="6A8ADABC" w:rsidR="00D51DF4" w:rsidRDefault="00D51DF4" w:rsidP="00E602D8">
      <w:pPr>
        <w:spacing w:after="0" w:line="276" w:lineRule="auto"/>
        <w:contextualSpacing/>
        <w:jc w:val="both"/>
        <w:rPr>
          <w:rFonts w:ascii="Arial" w:hAnsi="Arial" w:cs="Arial"/>
          <w:noProof/>
        </w:rPr>
      </w:pPr>
      <w:r>
        <w:rPr>
          <w:rFonts w:ascii="Arial" w:hAnsi="Arial" w:cs="Arial"/>
          <w:noProof/>
        </w:rPr>
        <w:t xml:space="preserve">Uwzgledniając powyższe założenia niniejszy dokument określa zatem standardy ochrony małoletnich, stanowiące zbiór zasad i procedur postępowania w sytuacjach zagrożenia </w:t>
      </w:r>
      <w:r w:rsidRPr="00A171B5">
        <w:rPr>
          <w:rFonts w:ascii="Arial" w:hAnsi="Arial" w:cs="Arial"/>
          <w:noProof/>
        </w:rPr>
        <w:t>ich</w:t>
      </w:r>
      <w:r w:rsidRPr="00B37494">
        <w:rPr>
          <w:rFonts w:ascii="Arial" w:hAnsi="Arial" w:cs="Arial"/>
          <w:noProof/>
          <w:color w:val="FF0000"/>
        </w:rPr>
        <w:t xml:space="preserve"> </w:t>
      </w:r>
      <w:r>
        <w:rPr>
          <w:rFonts w:ascii="Arial" w:hAnsi="Arial" w:cs="Arial"/>
          <w:noProof/>
        </w:rPr>
        <w:t xml:space="preserve">bezpieczeństwa. Jego najważniejszym celem jest ochrona </w:t>
      </w:r>
      <w:r w:rsidRPr="00A171B5">
        <w:rPr>
          <w:rFonts w:ascii="Arial" w:hAnsi="Arial" w:cs="Arial"/>
          <w:noProof/>
        </w:rPr>
        <w:t xml:space="preserve">małoletnich </w:t>
      </w:r>
      <w:r>
        <w:rPr>
          <w:rFonts w:ascii="Arial" w:hAnsi="Arial" w:cs="Arial"/>
          <w:noProof/>
        </w:rPr>
        <w:t xml:space="preserve">przed różnymi formami przemocy oraz budowanie bezpiecznego i przyjaznego środowiska w placówce. </w:t>
      </w:r>
    </w:p>
    <w:p w14:paraId="30BF8393" w14:textId="77777777" w:rsidR="00954EA2" w:rsidRDefault="00954EA2" w:rsidP="00E602D8">
      <w:pPr>
        <w:spacing w:after="0" w:line="276" w:lineRule="auto"/>
        <w:contextualSpacing/>
        <w:jc w:val="both"/>
        <w:rPr>
          <w:rFonts w:ascii="Arial" w:hAnsi="Arial" w:cs="Arial"/>
          <w:noProof/>
        </w:rPr>
      </w:pPr>
    </w:p>
    <w:p w14:paraId="0E6B9303" w14:textId="04967401" w:rsidR="00D51DF4" w:rsidRPr="0059489A" w:rsidRDefault="00BB45C0" w:rsidP="0059489A">
      <w:pPr>
        <w:pStyle w:val="Akapitzlist"/>
        <w:numPr>
          <w:ilvl w:val="0"/>
          <w:numId w:val="3"/>
        </w:numPr>
        <w:shd w:val="clear" w:color="auto" w:fill="F2F2F2" w:themeFill="background1" w:themeFillShade="F2"/>
        <w:spacing w:after="0" w:line="276" w:lineRule="auto"/>
        <w:ind w:left="567" w:right="510" w:hanging="425"/>
        <w:jc w:val="both"/>
        <w:rPr>
          <w:rFonts w:ascii="Arial" w:hAnsi="Arial" w:cs="Arial"/>
          <w:b/>
          <w:bCs/>
          <w:noProof/>
        </w:rPr>
      </w:pPr>
      <w:r>
        <w:rPr>
          <w:rFonts w:ascii="Arial" w:hAnsi="Arial" w:cs="Arial"/>
          <w:b/>
          <w:bCs/>
          <w:noProof/>
        </w:rPr>
        <w:t>S</w:t>
      </w:r>
      <w:r w:rsidRPr="0059489A">
        <w:rPr>
          <w:rFonts w:ascii="Arial" w:hAnsi="Arial" w:cs="Arial"/>
          <w:b/>
          <w:bCs/>
          <w:noProof/>
        </w:rPr>
        <w:t>łowniczek pojęć</w:t>
      </w:r>
    </w:p>
    <w:p w14:paraId="4FF399B4" w14:textId="77777777" w:rsidR="00D51DF4" w:rsidRPr="00E602D8" w:rsidRDefault="00D51DF4" w:rsidP="00E602D8">
      <w:pPr>
        <w:pStyle w:val="Akapitzlist"/>
        <w:shd w:val="clear" w:color="auto" w:fill="FFFFFF" w:themeFill="background1"/>
        <w:spacing w:after="0" w:line="276" w:lineRule="auto"/>
        <w:ind w:left="284" w:right="510"/>
        <w:jc w:val="both"/>
        <w:rPr>
          <w:rFonts w:ascii="Arial" w:hAnsi="Arial" w:cs="Arial"/>
          <w:noProof/>
        </w:rPr>
      </w:pPr>
    </w:p>
    <w:p w14:paraId="4F5C7065" w14:textId="77777777" w:rsidR="00D51DF4" w:rsidRPr="00E602D8" w:rsidRDefault="00D51DF4" w:rsidP="00E602D8">
      <w:pPr>
        <w:pStyle w:val="Akapitzlist"/>
        <w:shd w:val="clear" w:color="auto" w:fill="FFFFFF" w:themeFill="background1"/>
        <w:spacing w:after="0" w:line="276" w:lineRule="auto"/>
        <w:ind w:left="284" w:hanging="284"/>
        <w:jc w:val="both"/>
        <w:rPr>
          <w:rFonts w:ascii="Arial" w:hAnsi="Arial" w:cs="Arial"/>
          <w:noProof/>
        </w:rPr>
      </w:pPr>
      <w:r w:rsidRPr="00E602D8">
        <w:rPr>
          <w:rFonts w:ascii="Arial" w:hAnsi="Arial" w:cs="Arial"/>
          <w:noProof/>
        </w:rPr>
        <w:t xml:space="preserve">Ilekroć w dokumencie „Standardy ochrony małoletnich” jest mowa o: </w:t>
      </w:r>
    </w:p>
    <w:p w14:paraId="2850C303" w14:textId="77777777" w:rsidR="00D51DF4" w:rsidRPr="00E602D8" w:rsidRDefault="00D51DF4" w:rsidP="00E602D8">
      <w:pPr>
        <w:pStyle w:val="Akapitzlist"/>
        <w:shd w:val="clear" w:color="auto" w:fill="FFFFFF" w:themeFill="background1"/>
        <w:spacing w:after="0" w:line="276" w:lineRule="auto"/>
        <w:ind w:left="284"/>
        <w:jc w:val="both"/>
        <w:rPr>
          <w:rFonts w:ascii="Arial" w:hAnsi="Arial" w:cs="Arial"/>
          <w:b/>
          <w:bCs/>
          <w:noProof/>
        </w:rPr>
      </w:pPr>
    </w:p>
    <w:p w14:paraId="288882DB" w14:textId="203D002D" w:rsidR="00D51DF4" w:rsidRDefault="00D51DF4" w:rsidP="00B74403">
      <w:pPr>
        <w:pStyle w:val="Akapitzlist"/>
        <w:numPr>
          <w:ilvl w:val="0"/>
          <w:numId w:val="27"/>
        </w:numPr>
        <w:spacing w:after="0" w:line="276" w:lineRule="auto"/>
        <w:ind w:left="426" w:hanging="426"/>
        <w:jc w:val="both"/>
        <w:rPr>
          <w:rFonts w:ascii="Arial" w:hAnsi="Arial" w:cs="Arial"/>
        </w:rPr>
      </w:pPr>
      <w:r w:rsidRPr="00E602D8">
        <w:rPr>
          <w:rFonts w:ascii="Arial" w:hAnsi="Arial" w:cs="Arial"/>
          <w:b/>
          <w:bCs/>
          <w:i/>
          <w:iCs/>
        </w:rPr>
        <w:t>małoletnim (dziecku</w:t>
      </w:r>
      <w:r w:rsidRPr="00E602D8">
        <w:rPr>
          <w:rFonts w:ascii="Arial" w:hAnsi="Arial" w:cs="Arial"/>
          <w:i/>
          <w:iCs/>
        </w:rPr>
        <w:t>)</w:t>
      </w:r>
      <w:r w:rsidRPr="00E602D8">
        <w:rPr>
          <w:rFonts w:ascii="Arial" w:hAnsi="Arial" w:cs="Arial"/>
        </w:rPr>
        <w:t xml:space="preserve"> – należy przez to rozumieć każdą osobę do ukończenia 18 roku życia;</w:t>
      </w:r>
    </w:p>
    <w:p w14:paraId="5918446D" w14:textId="13DA505C" w:rsidR="00D51DF4" w:rsidRDefault="00D51DF4" w:rsidP="00B74403">
      <w:pPr>
        <w:pStyle w:val="Akapitzlist"/>
        <w:numPr>
          <w:ilvl w:val="0"/>
          <w:numId w:val="27"/>
        </w:numPr>
        <w:spacing w:after="0" w:line="276" w:lineRule="auto"/>
        <w:ind w:left="426" w:hanging="426"/>
        <w:jc w:val="both"/>
        <w:rPr>
          <w:rFonts w:ascii="Arial" w:hAnsi="Arial" w:cs="Arial"/>
        </w:rPr>
      </w:pPr>
      <w:r w:rsidRPr="00E602D8">
        <w:rPr>
          <w:rFonts w:ascii="Arial" w:hAnsi="Arial" w:cs="Arial"/>
          <w:b/>
          <w:bCs/>
          <w:i/>
          <w:iCs/>
        </w:rPr>
        <w:t>personelu</w:t>
      </w:r>
      <w:r w:rsidRPr="00E602D8">
        <w:rPr>
          <w:rFonts w:ascii="Arial" w:hAnsi="Arial" w:cs="Arial"/>
          <w:b/>
          <w:bCs/>
        </w:rPr>
        <w:t xml:space="preserve"> </w:t>
      </w:r>
      <w:r w:rsidRPr="00E602D8">
        <w:rPr>
          <w:rFonts w:ascii="Arial" w:hAnsi="Arial" w:cs="Arial"/>
        </w:rPr>
        <w:t xml:space="preserve">– należy przez ro rozumieć każdego pracownika </w:t>
      </w:r>
      <w:proofErr w:type="spellStart"/>
      <w:r w:rsidR="00553E23">
        <w:rPr>
          <w:rFonts w:ascii="Arial" w:hAnsi="Arial" w:cs="Arial"/>
        </w:rPr>
        <w:t>Medis</w:t>
      </w:r>
      <w:proofErr w:type="spellEnd"/>
      <w:r w:rsidR="00553E23">
        <w:rPr>
          <w:rFonts w:ascii="Arial" w:hAnsi="Arial" w:cs="Arial"/>
        </w:rPr>
        <w:t xml:space="preserve"> Andrzej Rybkiewicz sp. z o.o. w Stargardzie</w:t>
      </w:r>
      <w:r w:rsidRPr="00E602D8">
        <w:rPr>
          <w:rFonts w:ascii="Arial" w:hAnsi="Arial" w:cs="Arial"/>
        </w:rPr>
        <w:t xml:space="preserve"> bez względu na formę zatrudnienia, w tym inne osoby, które z racji pełnionej funkcji lub zadań mają (nawet potencjalny) kontakt z małoletnimi;</w:t>
      </w:r>
    </w:p>
    <w:p w14:paraId="65B83C77" w14:textId="0249514D" w:rsidR="00D51DF4" w:rsidRDefault="00D51DF4" w:rsidP="00B74403">
      <w:pPr>
        <w:pStyle w:val="Akapitzlist"/>
        <w:numPr>
          <w:ilvl w:val="0"/>
          <w:numId w:val="27"/>
        </w:numPr>
        <w:spacing w:after="0" w:line="276" w:lineRule="auto"/>
        <w:ind w:left="426" w:hanging="426"/>
        <w:jc w:val="both"/>
        <w:rPr>
          <w:rFonts w:ascii="Arial" w:hAnsi="Arial" w:cs="Arial"/>
        </w:rPr>
      </w:pPr>
      <w:r w:rsidRPr="00E602D8">
        <w:rPr>
          <w:rFonts w:ascii="Arial" w:hAnsi="Arial" w:cs="Arial"/>
          <w:b/>
          <w:bCs/>
          <w:i/>
          <w:iCs/>
        </w:rPr>
        <w:t>dyrektorze</w:t>
      </w:r>
      <w:r w:rsidRPr="00E602D8">
        <w:rPr>
          <w:rFonts w:ascii="Arial" w:hAnsi="Arial" w:cs="Arial"/>
          <w:i/>
          <w:iCs/>
        </w:rPr>
        <w:t xml:space="preserve"> </w:t>
      </w:r>
      <w:r w:rsidRPr="00E602D8">
        <w:rPr>
          <w:rFonts w:ascii="Arial" w:hAnsi="Arial" w:cs="Arial"/>
        </w:rPr>
        <w:t xml:space="preserve">– należy przez to rozumieć dyrektora </w:t>
      </w:r>
      <w:proofErr w:type="spellStart"/>
      <w:r w:rsidR="00553E23">
        <w:rPr>
          <w:rFonts w:ascii="Arial" w:hAnsi="Arial" w:cs="Arial"/>
        </w:rPr>
        <w:t>Medis</w:t>
      </w:r>
      <w:proofErr w:type="spellEnd"/>
      <w:r w:rsidR="00553E23">
        <w:rPr>
          <w:rFonts w:ascii="Arial" w:hAnsi="Arial" w:cs="Arial"/>
        </w:rPr>
        <w:t xml:space="preserve"> Andrzej Rybkiewicz sp. z o.o. </w:t>
      </w:r>
    </w:p>
    <w:p w14:paraId="096AEAA4" w14:textId="39198908" w:rsidR="00D51DF4" w:rsidRDefault="00D51DF4" w:rsidP="00B74403">
      <w:pPr>
        <w:pStyle w:val="Akapitzlist"/>
        <w:numPr>
          <w:ilvl w:val="0"/>
          <w:numId w:val="27"/>
        </w:numPr>
        <w:spacing w:after="0" w:line="276" w:lineRule="auto"/>
        <w:ind w:left="426" w:hanging="426"/>
        <w:jc w:val="both"/>
        <w:rPr>
          <w:rFonts w:ascii="Arial" w:hAnsi="Arial" w:cs="Arial"/>
        </w:rPr>
      </w:pPr>
      <w:proofErr w:type="spellStart"/>
      <w:r w:rsidRPr="00E602D8">
        <w:rPr>
          <w:rFonts w:ascii="Arial" w:hAnsi="Arial" w:cs="Arial"/>
          <w:b/>
          <w:bCs/>
          <w:i/>
          <w:iCs/>
        </w:rPr>
        <w:lastRenderedPageBreak/>
        <w:t>placówc</w:t>
      </w:r>
      <w:r w:rsidR="00553E23">
        <w:rPr>
          <w:rFonts w:ascii="Arial" w:hAnsi="Arial" w:cs="Arial"/>
          <w:b/>
          <w:bCs/>
          <w:i/>
          <w:iCs/>
        </w:rPr>
        <w:t>kach</w:t>
      </w:r>
      <w:proofErr w:type="spellEnd"/>
      <w:r w:rsidR="00BB45C0">
        <w:rPr>
          <w:rFonts w:ascii="Arial" w:hAnsi="Arial" w:cs="Arial"/>
          <w:b/>
          <w:bCs/>
          <w:i/>
          <w:iCs/>
        </w:rPr>
        <w:t xml:space="preserve"> - </w:t>
      </w:r>
      <w:r w:rsidRPr="00E602D8">
        <w:rPr>
          <w:rFonts w:ascii="Arial" w:hAnsi="Arial" w:cs="Arial"/>
        </w:rPr>
        <w:t xml:space="preserve">należy przez to rozumieć </w:t>
      </w:r>
      <w:r w:rsidR="00553E23">
        <w:rPr>
          <w:rFonts w:ascii="Arial" w:hAnsi="Arial" w:cs="Arial"/>
        </w:rPr>
        <w:t>Przychodnia Specjalistyczna nr 1 ul. Wojska Polskiego 24 , Przychodnia Medycyny Rodzinnej nr 2 ul. Główna 2, Przychodnia Medycyny Rodzinnej nr 3 ul. Kilińskiego 3</w:t>
      </w:r>
    </w:p>
    <w:p w14:paraId="5A7F514E" w14:textId="5F4B2D28" w:rsidR="00D51DF4" w:rsidRDefault="00D51DF4" w:rsidP="00B74403">
      <w:pPr>
        <w:pStyle w:val="Akapitzlist"/>
        <w:numPr>
          <w:ilvl w:val="0"/>
          <w:numId w:val="27"/>
        </w:numPr>
        <w:spacing w:after="0" w:line="276" w:lineRule="auto"/>
        <w:ind w:left="426" w:hanging="426"/>
        <w:jc w:val="both"/>
        <w:rPr>
          <w:rFonts w:ascii="Arial" w:hAnsi="Arial" w:cs="Arial"/>
        </w:rPr>
      </w:pPr>
      <w:r w:rsidRPr="00E602D8">
        <w:rPr>
          <w:rFonts w:ascii="Arial" w:hAnsi="Arial" w:cs="Arial"/>
          <w:b/>
          <w:bCs/>
          <w:i/>
          <w:iCs/>
        </w:rPr>
        <w:t>rodzicu</w:t>
      </w:r>
      <w:r w:rsidRPr="00E602D8">
        <w:rPr>
          <w:rFonts w:ascii="Arial" w:hAnsi="Arial" w:cs="Arial"/>
        </w:rPr>
        <w:t xml:space="preserve"> – należy przez to rozumieć przedstawiciela ustawowego małoletniego pozostającego pod </w:t>
      </w:r>
      <w:r w:rsidR="00EB3103" w:rsidRPr="00E602D8">
        <w:rPr>
          <w:rFonts w:ascii="Arial" w:hAnsi="Arial" w:cs="Arial"/>
        </w:rPr>
        <w:t>jego</w:t>
      </w:r>
      <w:r w:rsidRPr="00E602D8">
        <w:rPr>
          <w:rFonts w:ascii="Arial" w:hAnsi="Arial" w:cs="Arial"/>
        </w:rPr>
        <w:t xml:space="preserve"> władzą rodzicielską. Jeżeli dziecko pozostaje pod władzą rodzicielską obojga rodziców, każde z nich może działać samodzielnie jako przedstawiciel ustawowy dziecka;</w:t>
      </w:r>
    </w:p>
    <w:p w14:paraId="126B7477" w14:textId="68977EDB" w:rsidR="00D51DF4" w:rsidRDefault="00D51DF4" w:rsidP="00B74403">
      <w:pPr>
        <w:pStyle w:val="Akapitzlist"/>
        <w:numPr>
          <w:ilvl w:val="0"/>
          <w:numId w:val="27"/>
        </w:numPr>
        <w:spacing w:after="0" w:line="276" w:lineRule="auto"/>
        <w:ind w:left="426" w:hanging="426"/>
        <w:jc w:val="both"/>
        <w:rPr>
          <w:rStyle w:val="hgkelc"/>
          <w:rFonts w:ascii="Arial" w:hAnsi="Arial" w:cs="Arial"/>
        </w:rPr>
      </w:pPr>
      <w:r w:rsidRPr="00E602D8">
        <w:rPr>
          <w:rFonts w:ascii="Arial" w:hAnsi="Arial" w:cs="Arial"/>
          <w:b/>
          <w:bCs/>
          <w:i/>
          <w:iCs/>
        </w:rPr>
        <w:t>opiekunie prawnym małoletniego</w:t>
      </w:r>
      <w:r w:rsidRPr="00E602D8">
        <w:rPr>
          <w:rFonts w:ascii="Arial" w:hAnsi="Arial" w:cs="Arial"/>
        </w:rPr>
        <w:t xml:space="preserve"> – należy przez to rozumieć </w:t>
      </w:r>
      <w:r w:rsidRPr="00E602D8">
        <w:rPr>
          <w:rStyle w:val="hgkelc"/>
          <w:rFonts w:ascii="Arial" w:hAnsi="Arial" w:cs="Arial"/>
        </w:rPr>
        <w:t>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14:paraId="537758AD" w14:textId="43DB2738" w:rsidR="00D51DF4" w:rsidRDefault="00D51DF4" w:rsidP="00B74403">
      <w:pPr>
        <w:pStyle w:val="Akapitzlist"/>
        <w:numPr>
          <w:ilvl w:val="0"/>
          <w:numId w:val="27"/>
        </w:numPr>
        <w:spacing w:after="0" w:line="276" w:lineRule="auto"/>
        <w:ind w:left="426" w:hanging="426"/>
        <w:jc w:val="both"/>
        <w:rPr>
          <w:rFonts w:ascii="Arial" w:hAnsi="Arial" w:cs="Arial"/>
        </w:rPr>
      </w:pPr>
      <w:r w:rsidRPr="00E602D8">
        <w:rPr>
          <w:rFonts w:ascii="Arial" w:hAnsi="Arial" w:cs="Arial"/>
          <w:b/>
          <w:bCs/>
          <w:i/>
          <w:iCs/>
        </w:rPr>
        <w:t xml:space="preserve">„osobie najbliższej </w:t>
      </w:r>
      <w:r w:rsidR="00281011" w:rsidRPr="00E602D8">
        <w:rPr>
          <w:rFonts w:ascii="Arial" w:hAnsi="Arial" w:cs="Arial"/>
          <w:b/>
          <w:bCs/>
          <w:i/>
          <w:iCs/>
        </w:rPr>
        <w:t>małoletniego</w:t>
      </w:r>
      <w:r w:rsidRPr="00E602D8">
        <w:rPr>
          <w:rFonts w:ascii="Arial" w:hAnsi="Arial" w:cs="Arial"/>
          <w:b/>
          <w:bCs/>
          <w:i/>
          <w:iCs/>
        </w:rPr>
        <w:t>”</w:t>
      </w:r>
      <w:r w:rsidRPr="00E602D8">
        <w:rPr>
          <w:rFonts w:ascii="Arial" w:hAnsi="Arial" w:cs="Arial"/>
        </w:rPr>
        <w:t xml:space="preserve"> – należy przez to rozumieć osobę wstępną: matkę, ojca, babcię, dziadka; rodzeństwo: siostrę, brata, w tym rodzeństwo przyrodnie, a także inne osoby pozostające we wspólnym gospodarstwie, a w przypadku jej braku – osobę pełnoletnią wskazaną przez małoletniego;</w:t>
      </w:r>
    </w:p>
    <w:p w14:paraId="0838C180" w14:textId="6E60104B" w:rsidR="00D51DF4" w:rsidRDefault="00D51DF4" w:rsidP="00B74403">
      <w:pPr>
        <w:pStyle w:val="Akapitzlist"/>
        <w:numPr>
          <w:ilvl w:val="0"/>
          <w:numId w:val="27"/>
        </w:numPr>
        <w:spacing w:after="0" w:line="276" w:lineRule="auto"/>
        <w:ind w:left="426" w:hanging="426"/>
        <w:jc w:val="both"/>
        <w:rPr>
          <w:rFonts w:ascii="Arial" w:hAnsi="Arial" w:cs="Arial"/>
        </w:rPr>
      </w:pPr>
      <w:r w:rsidRPr="00E602D8">
        <w:rPr>
          <w:rFonts w:ascii="Arial" w:hAnsi="Arial" w:cs="Arial"/>
          <w:b/>
          <w:bCs/>
          <w:i/>
          <w:iCs/>
        </w:rPr>
        <w:t>przemocy fizycznej</w:t>
      </w:r>
      <w:r w:rsidRPr="00E602D8">
        <w:rPr>
          <w:rFonts w:ascii="Arial" w:hAnsi="Arial" w:cs="Arial"/>
        </w:rPr>
        <w:t xml:space="preserve"> – należy przez to rozumieć każde intencjonalne działanie sprawcy, mające na celu przekroczenie granicy ciała małoletniego, np. bicie, popychanie, szarpanie, itp.;</w:t>
      </w:r>
    </w:p>
    <w:p w14:paraId="090907B7" w14:textId="7E74CC5B" w:rsidR="00D51DF4" w:rsidRDefault="00D51DF4" w:rsidP="00B74403">
      <w:pPr>
        <w:pStyle w:val="Akapitzlist"/>
        <w:numPr>
          <w:ilvl w:val="0"/>
          <w:numId w:val="27"/>
        </w:numPr>
        <w:spacing w:after="0" w:line="276" w:lineRule="auto"/>
        <w:ind w:left="426" w:hanging="426"/>
        <w:jc w:val="both"/>
        <w:rPr>
          <w:rFonts w:ascii="Arial" w:hAnsi="Arial" w:cs="Arial"/>
        </w:rPr>
      </w:pPr>
      <w:r w:rsidRPr="00E602D8">
        <w:rPr>
          <w:rFonts w:ascii="Arial" w:hAnsi="Arial" w:cs="Arial"/>
          <w:b/>
          <w:bCs/>
          <w:i/>
          <w:iCs/>
        </w:rPr>
        <w:t>przemocy seksualnej</w:t>
      </w:r>
      <w:r w:rsidRPr="00E602D8">
        <w:rPr>
          <w:rFonts w:ascii="Arial" w:hAnsi="Arial" w:cs="Arial"/>
        </w:rPr>
        <w:t xml:space="preserve"> – należy przez to rozumieć zaangażowanie małoletniego </w:t>
      </w:r>
      <w:r w:rsidRPr="00E602D8">
        <w:rPr>
          <w:rFonts w:ascii="Arial" w:hAnsi="Arial" w:cs="Arial"/>
        </w:rPr>
        <w:br/>
        <w:t>w aktywność seksualną, której nie jest on lub ona w stanie w pełni zrozumieć i udzielić na nią świadomej zgody, naruszającą prawo i obyczaje danego społeczeństwa;</w:t>
      </w:r>
    </w:p>
    <w:p w14:paraId="68416EF1" w14:textId="0273CD08" w:rsidR="00D51DF4" w:rsidRDefault="00D51DF4" w:rsidP="00B74403">
      <w:pPr>
        <w:pStyle w:val="Akapitzlist"/>
        <w:numPr>
          <w:ilvl w:val="0"/>
          <w:numId w:val="27"/>
        </w:numPr>
        <w:spacing w:after="0" w:line="276" w:lineRule="auto"/>
        <w:ind w:left="426" w:hanging="426"/>
        <w:jc w:val="both"/>
        <w:rPr>
          <w:rFonts w:ascii="Arial" w:hAnsi="Arial" w:cs="Arial"/>
        </w:rPr>
      </w:pPr>
      <w:r w:rsidRPr="00E602D8">
        <w:rPr>
          <w:rFonts w:ascii="Arial" w:hAnsi="Arial" w:cs="Arial"/>
          <w:b/>
          <w:bCs/>
          <w:i/>
          <w:iCs/>
        </w:rPr>
        <w:t>przemocy psychicznej</w:t>
      </w:r>
      <w:r w:rsidRPr="00E602D8">
        <w:rPr>
          <w:rFonts w:ascii="Arial" w:hAnsi="Arial" w:cs="Arial"/>
        </w:rPr>
        <w:t xml:space="preserve"> – należy przez to rozumieć powtarzający się wzorzec zachowań opiekuna lub skrajnie drastyczne wydarzenie (lub wydarzenia), które powodują u dziecka poczucie, że jest nic niewarte, złe, niekochane, niechciane, zagrożone i że jego osoba ma jakąkolwiek wartość jedynie wtedy, gdy zaspokaja potrzeby innych;</w:t>
      </w:r>
    </w:p>
    <w:p w14:paraId="12E71E53" w14:textId="6FC8CCB1" w:rsidR="00DE07F5" w:rsidRDefault="00D51DF4" w:rsidP="00B74403">
      <w:pPr>
        <w:pStyle w:val="Akapitzlist"/>
        <w:numPr>
          <w:ilvl w:val="0"/>
          <w:numId w:val="27"/>
        </w:numPr>
        <w:spacing w:after="0" w:line="276" w:lineRule="auto"/>
        <w:ind w:left="426" w:hanging="426"/>
        <w:jc w:val="both"/>
        <w:rPr>
          <w:rFonts w:ascii="Arial" w:hAnsi="Arial" w:cs="Arial"/>
        </w:rPr>
      </w:pPr>
      <w:r w:rsidRPr="00E602D8">
        <w:rPr>
          <w:rFonts w:ascii="Arial" w:hAnsi="Arial" w:cs="Arial"/>
          <w:b/>
          <w:bCs/>
          <w:i/>
          <w:iCs/>
        </w:rPr>
        <w:t>zaniechanie</w:t>
      </w:r>
      <w:r w:rsidRPr="00E602D8">
        <w:rPr>
          <w:rFonts w:ascii="Arial" w:hAnsi="Arial" w:cs="Arial"/>
          <w:b/>
          <w:bCs/>
        </w:rPr>
        <w:t xml:space="preserve"> </w:t>
      </w:r>
      <w:r w:rsidRPr="00E602D8">
        <w:rPr>
          <w:rFonts w:ascii="Arial" w:hAnsi="Arial" w:cs="Arial"/>
        </w:rPr>
        <w:t>– należy przez to rozumieć chroniczne lub incydentalne niezaspokajanie podstawowych potrzeb fizycznych i psychicznych przez osoby zobowiązane do opieki, troski i ochrony zdrowia i/lub nierespektowanie podstawowych praw, powodujące zaburzenia jego zdrowia i/lub trudności w rozwoju;</w:t>
      </w:r>
    </w:p>
    <w:p w14:paraId="66B4086B" w14:textId="7E7C2928" w:rsidR="007C13E8" w:rsidRPr="007C13E8" w:rsidRDefault="00DE07F5" w:rsidP="007C13E8">
      <w:pPr>
        <w:pStyle w:val="Akapitzlist"/>
        <w:numPr>
          <w:ilvl w:val="0"/>
          <w:numId w:val="27"/>
        </w:numPr>
        <w:spacing w:after="0" w:line="276" w:lineRule="auto"/>
        <w:ind w:left="426" w:hanging="426"/>
        <w:jc w:val="both"/>
        <w:rPr>
          <w:rFonts w:ascii="Arial" w:hAnsi="Arial" w:cs="Arial"/>
        </w:rPr>
      </w:pPr>
      <w:r w:rsidRPr="00E602D8">
        <w:rPr>
          <w:rFonts w:ascii="Arial" w:eastAsia="Times New Roman" w:hAnsi="Arial" w:cs="Arial"/>
          <w:b/>
          <w:bCs/>
          <w:i/>
          <w:iCs/>
          <w:lang w:eastAsia="pl-PL"/>
        </w:rPr>
        <w:t>przemoc domowa</w:t>
      </w:r>
      <w:r w:rsidRPr="00E602D8">
        <w:rPr>
          <w:rFonts w:ascii="Arial" w:eastAsia="Times New Roman" w:hAnsi="Arial" w:cs="Arial"/>
          <w:lang w:eastAsia="pl-PL"/>
        </w:rPr>
        <w:t xml:space="preserve"> – należy rozumieć jednorazowe albo powtarzające się umyślne działanie lub zaniechanie, wykorzystujące przewagę fizyczną, psychiczną lub ekonomiczną, naruszające prawa lub dobra osobiste osoby doznającej przemocy domowej, w szczególności: </w:t>
      </w:r>
    </w:p>
    <w:p w14:paraId="4FCBFE11" w14:textId="77777777" w:rsidR="00DE07F5" w:rsidRPr="00E602D8" w:rsidRDefault="00DE07F5" w:rsidP="00B74403">
      <w:pPr>
        <w:numPr>
          <w:ilvl w:val="0"/>
          <w:numId w:val="14"/>
        </w:numPr>
        <w:shd w:val="clear" w:color="auto" w:fill="FFFFFF"/>
        <w:spacing w:after="0" w:line="276" w:lineRule="auto"/>
        <w:ind w:left="993" w:hanging="426"/>
        <w:contextualSpacing/>
        <w:jc w:val="both"/>
        <w:rPr>
          <w:rFonts w:ascii="Arial" w:eastAsia="Times New Roman" w:hAnsi="Arial" w:cs="Arial"/>
          <w:kern w:val="0"/>
          <w:lang w:eastAsia="pl-PL"/>
        </w:rPr>
      </w:pPr>
      <w:r w:rsidRPr="00E602D8">
        <w:rPr>
          <w:rFonts w:ascii="Arial" w:eastAsia="Times New Roman" w:hAnsi="Arial" w:cs="Arial"/>
          <w:kern w:val="0"/>
          <w:lang w:eastAsia="pl-PL"/>
        </w:rPr>
        <w:t xml:space="preserve">narażające tę osobę na niebezpieczeństwo utraty życia, zdrowia lub mienia, </w:t>
      </w:r>
    </w:p>
    <w:p w14:paraId="5FDEC33E" w14:textId="77777777" w:rsidR="00DE07F5" w:rsidRPr="00E602D8" w:rsidRDefault="00DE07F5" w:rsidP="00B74403">
      <w:pPr>
        <w:numPr>
          <w:ilvl w:val="0"/>
          <w:numId w:val="14"/>
        </w:numPr>
        <w:shd w:val="clear" w:color="auto" w:fill="FFFFFF"/>
        <w:spacing w:after="0" w:line="276" w:lineRule="auto"/>
        <w:ind w:left="993" w:hanging="426"/>
        <w:contextualSpacing/>
        <w:jc w:val="both"/>
        <w:rPr>
          <w:rFonts w:ascii="Arial" w:eastAsia="Times New Roman" w:hAnsi="Arial" w:cs="Arial"/>
          <w:kern w:val="0"/>
          <w:lang w:eastAsia="pl-PL"/>
        </w:rPr>
      </w:pPr>
      <w:r w:rsidRPr="00E602D8">
        <w:rPr>
          <w:rFonts w:ascii="Arial" w:eastAsia="Times New Roman" w:hAnsi="Arial" w:cs="Arial"/>
          <w:kern w:val="0"/>
          <w:lang w:eastAsia="pl-PL"/>
        </w:rPr>
        <w:t>naruszające jej godność, nietykalność cielesną lub wolność, w tym seksualną,</w:t>
      </w:r>
    </w:p>
    <w:p w14:paraId="7FF4FF08" w14:textId="77777777" w:rsidR="00DE07F5" w:rsidRPr="00E602D8" w:rsidRDefault="00DE07F5" w:rsidP="00B74403">
      <w:pPr>
        <w:numPr>
          <w:ilvl w:val="0"/>
          <w:numId w:val="14"/>
        </w:numPr>
        <w:shd w:val="clear" w:color="auto" w:fill="FFFFFF"/>
        <w:spacing w:after="0" w:line="276" w:lineRule="auto"/>
        <w:ind w:left="993" w:hanging="426"/>
        <w:contextualSpacing/>
        <w:jc w:val="both"/>
        <w:rPr>
          <w:rFonts w:ascii="Arial" w:eastAsia="Times New Roman" w:hAnsi="Arial" w:cs="Arial"/>
          <w:kern w:val="0"/>
          <w:lang w:eastAsia="pl-PL"/>
        </w:rPr>
      </w:pPr>
      <w:r w:rsidRPr="00E602D8">
        <w:rPr>
          <w:rFonts w:ascii="Arial" w:eastAsia="Times New Roman" w:hAnsi="Arial" w:cs="Arial"/>
          <w:kern w:val="0"/>
          <w:lang w:eastAsia="pl-PL"/>
        </w:rPr>
        <w:t xml:space="preserve">powodujące szkody na jej zdrowiu fizycznym lub psychicznym, wywołujące u tej osoby cierpienie lub krzywdę, </w:t>
      </w:r>
    </w:p>
    <w:p w14:paraId="74E8CA1E" w14:textId="77777777" w:rsidR="00DE07F5" w:rsidRPr="00E602D8" w:rsidRDefault="00DE07F5" w:rsidP="00B74403">
      <w:pPr>
        <w:numPr>
          <w:ilvl w:val="0"/>
          <w:numId w:val="14"/>
        </w:numPr>
        <w:shd w:val="clear" w:color="auto" w:fill="FFFFFF"/>
        <w:spacing w:after="0" w:line="276" w:lineRule="auto"/>
        <w:ind w:left="993" w:hanging="426"/>
        <w:contextualSpacing/>
        <w:jc w:val="both"/>
        <w:rPr>
          <w:rFonts w:ascii="Arial" w:eastAsia="Times New Roman" w:hAnsi="Arial" w:cs="Arial"/>
          <w:kern w:val="0"/>
          <w:lang w:eastAsia="pl-PL"/>
        </w:rPr>
      </w:pPr>
      <w:r w:rsidRPr="00E602D8">
        <w:rPr>
          <w:rFonts w:ascii="Arial" w:eastAsia="Times New Roman" w:hAnsi="Arial" w:cs="Arial"/>
          <w:kern w:val="0"/>
          <w:lang w:eastAsia="pl-PL"/>
        </w:rPr>
        <w:t>ograniczające lub pozbawiające tę osobę dostępu do środków finansowych lub możliwości podjęcia pracy lub uzyskania samodzielności finansowej,</w:t>
      </w:r>
    </w:p>
    <w:p w14:paraId="4D05784B" w14:textId="6C461175" w:rsidR="007C13E8" w:rsidRPr="007C13E8" w:rsidRDefault="00DE07F5" w:rsidP="007C13E8">
      <w:pPr>
        <w:numPr>
          <w:ilvl w:val="0"/>
          <w:numId w:val="14"/>
        </w:numPr>
        <w:shd w:val="clear" w:color="auto" w:fill="FFFFFF"/>
        <w:spacing w:after="0" w:line="276" w:lineRule="auto"/>
        <w:ind w:left="993" w:hanging="426"/>
        <w:contextualSpacing/>
        <w:jc w:val="both"/>
        <w:rPr>
          <w:rFonts w:ascii="Arial" w:eastAsia="Times New Roman" w:hAnsi="Arial" w:cs="Arial"/>
          <w:kern w:val="0"/>
          <w:lang w:eastAsia="pl-PL"/>
        </w:rPr>
      </w:pPr>
      <w:r w:rsidRPr="00E602D8">
        <w:rPr>
          <w:rFonts w:ascii="Arial" w:eastAsia="Times New Roman" w:hAnsi="Arial" w:cs="Arial"/>
          <w:kern w:val="0"/>
          <w:lang w:eastAsia="pl-PL"/>
        </w:rPr>
        <w:t>istotnie naruszające prywatność tej osoby lub wzbudzające u niej poczucie zagrożenia, poniżenia lub udręczenia, w tym podejmowane za pomocą środków komunikacji elektronicznej.</w:t>
      </w:r>
    </w:p>
    <w:p w14:paraId="706902A8" w14:textId="597FFEF1" w:rsidR="00D51DF4" w:rsidRPr="00E602D8" w:rsidRDefault="00D51DF4" w:rsidP="00B74403">
      <w:pPr>
        <w:pStyle w:val="Akapitzlist"/>
        <w:numPr>
          <w:ilvl w:val="0"/>
          <w:numId w:val="27"/>
        </w:numPr>
        <w:spacing w:after="0" w:line="276" w:lineRule="auto"/>
        <w:ind w:left="426" w:hanging="426"/>
        <w:jc w:val="both"/>
        <w:rPr>
          <w:rFonts w:ascii="Arial" w:eastAsia="Times New Roman" w:hAnsi="Arial" w:cs="Arial"/>
          <w:i/>
          <w:iCs/>
          <w:color w:val="002060"/>
          <w:u w:val="single"/>
          <w:lang w:eastAsia="pl-PL"/>
        </w:rPr>
      </w:pPr>
      <w:r w:rsidRPr="00E602D8">
        <w:rPr>
          <w:rFonts w:ascii="Arial" w:hAnsi="Arial" w:cs="Arial"/>
          <w:b/>
          <w:bCs/>
          <w:i/>
          <w:iCs/>
        </w:rPr>
        <w:t>osobie stosującej przemoc domową</w:t>
      </w:r>
      <w:r w:rsidRPr="00E602D8">
        <w:rPr>
          <w:rFonts w:ascii="Arial" w:hAnsi="Arial" w:cs="Arial"/>
        </w:rPr>
        <w:t xml:space="preserve"> – należy przez to rozumieć pełnoletniego, który dopuszcza się przemocy domowej</w:t>
      </w:r>
    </w:p>
    <w:p w14:paraId="09D432E5" w14:textId="72918822" w:rsidR="000271FA" w:rsidRPr="00606B3C" w:rsidRDefault="00D51DF4" w:rsidP="00606B3C">
      <w:pPr>
        <w:pStyle w:val="Akapitzlist"/>
        <w:numPr>
          <w:ilvl w:val="0"/>
          <w:numId w:val="27"/>
        </w:numPr>
        <w:spacing w:after="0" w:line="276" w:lineRule="auto"/>
        <w:ind w:left="426" w:hanging="426"/>
        <w:jc w:val="both"/>
        <w:rPr>
          <w:rFonts w:ascii="Arial" w:eastAsia="Times New Roman" w:hAnsi="Arial" w:cs="Arial"/>
          <w:i/>
          <w:iCs/>
          <w:color w:val="002060"/>
          <w:u w:val="single"/>
          <w:lang w:eastAsia="pl-PL"/>
        </w:rPr>
      </w:pPr>
      <w:r w:rsidRPr="00E602D8">
        <w:rPr>
          <w:rFonts w:ascii="Arial" w:hAnsi="Arial" w:cs="Arial"/>
          <w:b/>
          <w:bCs/>
          <w:i/>
          <w:iCs/>
        </w:rPr>
        <w:t>św</w:t>
      </w:r>
      <w:r w:rsidRPr="00E602D8">
        <w:rPr>
          <w:rFonts w:ascii="Arial" w:hAnsi="Arial" w:cs="Arial"/>
          <w:b/>
          <w:bCs/>
          <w:i/>
          <w:iCs/>
          <w:shd w:val="clear" w:color="auto" w:fill="FFFFFF" w:themeFill="background1"/>
        </w:rPr>
        <w:t>iadku przemocy domowej</w:t>
      </w:r>
      <w:r w:rsidRPr="00E602D8">
        <w:rPr>
          <w:rFonts w:ascii="Arial" w:hAnsi="Arial" w:cs="Arial"/>
          <w:shd w:val="clear" w:color="auto" w:fill="FFFFFF" w:themeFill="background1"/>
        </w:rPr>
        <w:t xml:space="preserve"> – należy przez</w:t>
      </w:r>
      <w:r w:rsidRPr="00E602D8">
        <w:rPr>
          <w:rFonts w:ascii="Arial" w:hAnsi="Arial" w:cs="Arial"/>
          <w:shd w:val="clear" w:color="auto" w:fill="FEFFE1"/>
        </w:rPr>
        <w:t xml:space="preserve"> </w:t>
      </w:r>
      <w:r w:rsidRPr="00E602D8">
        <w:rPr>
          <w:rFonts w:ascii="Arial" w:hAnsi="Arial" w:cs="Arial"/>
          <w:shd w:val="clear" w:color="auto" w:fill="FFFFFF" w:themeFill="background1"/>
        </w:rPr>
        <w:t>to rozumieć osobę, która posiada wiedzę na temat stosowania przemocy domowej lub widziała akt przemocy domowej</w:t>
      </w:r>
      <w:r w:rsidRPr="00E602D8">
        <w:rPr>
          <w:rFonts w:ascii="Arial" w:hAnsi="Arial" w:cs="Arial"/>
          <w:shd w:val="clear" w:color="auto" w:fill="FEFFE1"/>
        </w:rPr>
        <w:t>.</w:t>
      </w:r>
      <w:r w:rsidR="000271FA">
        <w:br w:type="page"/>
      </w:r>
    </w:p>
    <w:p w14:paraId="19A69FCC" w14:textId="182D321E" w:rsidR="00D51DF4" w:rsidRPr="0059489A" w:rsidRDefault="00D51DF4" w:rsidP="0059489A">
      <w:pPr>
        <w:pStyle w:val="Akapitzlist"/>
        <w:shd w:val="clear" w:color="auto" w:fill="FFFFFF" w:themeFill="background1"/>
        <w:spacing w:after="0" w:line="276" w:lineRule="auto"/>
        <w:ind w:left="0" w:right="510"/>
        <w:jc w:val="center"/>
        <w:rPr>
          <w:rFonts w:ascii="Arial" w:hAnsi="Arial" w:cs="Arial"/>
          <w:b/>
          <w:bCs/>
          <w:noProof/>
        </w:rPr>
      </w:pPr>
      <w:r w:rsidRPr="0059489A">
        <w:rPr>
          <w:rFonts w:ascii="Arial" w:hAnsi="Arial" w:cs="Arial"/>
          <w:b/>
          <w:bCs/>
          <w:noProof/>
        </w:rPr>
        <w:lastRenderedPageBreak/>
        <w:t>Rozdział 2</w:t>
      </w:r>
    </w:p>
    <w:p w14:paraId="284D2476" w14:textId="77777777" w:rsidR="00D51DF4" w:rsidRPr="0059489A" w:rsidRDefault="00D51DF4" w:rsidP="0059489A">
      <w:pPr>
        <w:pStyle w:val="Akapitzlist"/>
        <w:shd w:val="clear" w:color="auto" w:fill="FFFFFF" w:themeFill="background1"/>
        <w:spacing w:after="0" w:line="276" w:lineRule="auto"/>
        <w:ind w:left="284" w:right="510"/>
        <w:jc w:val="both"/>
        <w:rPr>
          <w:rFonts w:ascii="Arial" w:hAnsi="Arial" w:cs="Arial"/>
          <w:b/>
          <w:bCs/>
          <w:noProof/>
        </w:rPr>
      </w:pPr>
    </w:p>
    <w:p w14:paraId="327C840E" w14:textId="6A6EA77A" w:rsidR="00D51DF4" w:rsidRPr="0059489A" w:rsidRDefault="00D51DF4" w:rsidP="0019680B">
      <w:pPr>
        <w:pStyle w:val="Akapitzlist"/>
        <w:shd w:val="clear" w:color="auto" w:fill="F2F2F2" w:themeFill="background1" w:themeFillShade="F2"/>
        <w:spacing w:after="0" w:line="276" w:lineRule="auto"/>
        <w:ind w:left="0"/>
        <w:jc w:val="both"/>
        <w:rPr>
          <w:rFonts w:ascii="Arial" w:hAnsi="Arial" w:cs="Arial"/>
          <w:b/>
          <w:bCs/>
          <w:noProof/>
        </w:rPr>
      </w:pPr>
      <w:r w:rsidRPr="0059489A">
        <w:rPr>
          <w:rFonts w:ascii="Arial" w:hAnsi="Arial" w:cs="Arial"/>
          <w:b/>
          <w:bCs/>
          <w:noProof/>
        </w:rPr>
        <w:t xml:space="preserve">STANDARDY OCHRONY MAŁOLETNICH </w:t>
      </w:r>
      <w:r w:rsidR="0019680B">
        <w:rPr>
          <w:rFonts w:ascii="Arial" w:hAnsi="Arial" w:cs="Arial"/>
          <w:b/>
          <w:bCs/>
          <w:noProof/>
        </w:rPr>
        <w:t>W</w:t>
      </w:r>
      <w:r w:rsidRPr="0059489A">
        <w:rPr>
          <w:rFonts w:ascii="Arial" w:hAnsi="Arial" w:cs="Arial"/>
          <w:b/>
          <w:bCs/>
          <w:noProof/>
        </w:rPr>
        <w:t xml:space="preserve"> </w:t>
      </w:r>
      <w:r w:rsidR="00BE4688">
        <w:rPr>
          <w:rFonts w:ascii="Arial" w:hAnsi="Arial" w:cs="Arial"/>
          <w:b/>
          <w:bCs/>
          <w:noProof/>
        </w:rPr>
        <w:t>MEDIS ANDRZEJ RYBKIEWICZ SP. Z O.O W STARGARDZIE</w:t>
      </w:r>
    </w:p>
    <w:p w14:paraId="6DE2E7F9" w14:textId="77777777" w:rsidR="00D51DF4" w:rsidRPr="0059489A" w:rsidRDefault="00D51DF4" w:rsidP="0059489A">
      <w:pPr>
        <w:pStyle w:val="Akapitzlist"/>
        <w:spacing w:after="0" w:line="276" w:lineRule="auto"/>
        <w:ind w:right="510"/>
        <w:jc w:val="both"/>
        <w:rPr>
          <w:rFonts w:ascii="Arial" w:hAnsi="Arial" w:cs="Arial"/>
          <w:noProof/>
        </w:rPr>
      </w:pPr>
    </w:p>
    <w:p w14:paraId="34EA21F6" w14:textId="77777777" w:rsidR="00D51DF4" w:rsidRPr="0059489A" w:rsidRDefault="00D51DF4" w:rsidP="0019680B">
      <w:pPr>
        <w:pStyle w:val="Akapitzlist"/>
        <w:spacing w:after="0" w:line="276" w:lineRule="auto"/>
        <w:ind w:left="0"/>
        <w:jc w:val="both"/>
        <w:rPr>
          <w:rFonts w:ascii="Arial" w:hAnsi="Arial" w:cs="Arial"/>
          <w:b/>
          <w:bCs/>
          <w:noProof/>
          <w:color w:val="C00000"/>
        </w:rPr>
      </w:pPr>
      <w:r w:rsidRPr="0059489A">
        <w:rPr>
          <w:rFonts w:ascii="Arial" w:hAnsi="Arial" w:cs="Arial"/>
          <w:b/>
          <w:bCs/>
          <w:noProof/>
          <w:color w:val="C00000"/>
        </w:rPr>
        <w:t>Standard I.</w:t>
      </w:r>
    </w:p>
    <w:p w14:paraId="5F884911" w14:textId="655FBFEF" w:rsidR="00D51DF4" w:rsidRPr="0019680B" w:rsidRDefault="00D51DF4" w:rsidP="0019680B">
      <w:pPr>
        <w:spacing w:after="0" w:line="276" w:lineRule="auto"/>
        <w:jc w:val="both"/>
        <w:rPr>
          <w:rFonts w:ascii="Arial" w:hAnsi="Arial" w:cs="Arial"/>
          <w:b/>
          <w:bCs/>
          <w:noProof/>
          <w:color w:val="0070C0"/>
        </w:rPr>
      </w:pPr>
      <w:r w:rsidRPr="0019680B">
        <w:rPr>
          <w:rFonts w:ascii="Arial" w:hAnsi="Arial" w:cs="Arial"/>
          <w:b/>
          <w:bCs/>
          <w:noProof/>
          <w:color w:val="0070C0"/>
        </w:rPr>
        <w:t>Pacjen</w:t>
      </w:r>
      <w:r w:rsidR="00081F8D" w:rsidRPr="0019680B">
        <w:rPr>
          <w:rFonts w:ascii="Arial" w:hAnsi="Arial" w:cs="Arial"/>
          <w:b/>
          <w:bCs/>
          <w:noProof/>
          <w:color w:val="0070C0"/>
        </w:rPr>
        <w:t>tów</w:t>
      </w:r>
      <w:r w:rsidRPr="0019680B">
        <w:rPr>
          <w:rFonts w:ascii="Arial" w:hAnsi="Arial" w:cs="Arial"/>
          <w:b/>
          <w:bCs/>
          <w:noProof/>
          <w:color w:val="0070C0"/>
        </w:rPr>
        <w:t>, pracowni</w:t>
      </w:r>
      <w:r w:rsidR="00081F8D" w:rsidRPr="0019680B">
        <w:rPr>
          <w:rFonts w:ascii="Arial" w:hAnsi="Arial" w:cs="Arial"/>
          <w:b/>
          <w:bCs/>
          <w:noProof/>
          <w:color w:val="0070C0"/>
        </w:rPr>
        <w:t>ków</w:t>
      </w:r>
      <w:r w:rsidRPr="0019680B">
        <w:rPr>
          <w:rFonts w:ascii="Arial" w:hAnsi="Arial" w:cs="Arial"/>
          <w:b/>
          <w:bCs/>
          <w:noProof/>
          <w:color w:val="0070C0"/>
        </w:rPr>
        <w:t>, małoletni</w:t>
      </w:r>
      <w:r w:rsidR="00081F8D" w:rsidRPr="0019680B">
        <w:rPr>
          <w:rFonts w:ascii="Arial" w:hAnsi="Arial" w:cs="Arial"/>
          <w:b/>
          <w:bCs/>
          <w:noProof/>
          <w:color w:val="0070C0"/>
        </w:rPr>
        <w:t>ch</w:t>
      </w:r>
      <w:r w:rsidRPr="0019680B">
        <w:rPr>
          <w:rFonts w:ascii="Arial" w:hAnsi="Arial" w:cs="Arial"/>
          <w:b/>
          <w:bCs/>
          <w:noProof/>
          <w:color w:val="0070C0"/>
        </w:rPr>
        <w:t xml:space="preserve"> </w:t>
      </w:r>
      <w:r w:rsidR="00081F8D" w:rsidRPr="0019680B">
        <w:rPr>
          <w:rFonts w:ascii="Arial" w:hAnsi="Arial" w:cs="Arial"/>
          <w:b/>
          <w:bCs/>
          <w:noProof/>
          <w:color w:val="0070C0"/>
        </w:rPr>
        <w:t>zapoznano ze</w:t>
      </w:r>
      <w:r w:rsidRPr="0019680B">
        <w:rPr>
          <w:rFonts w:ascii="Arial" w:hAnsi="Arial" w:cs="Arial"/>
          <w:b/>
          <w:bCs/>
          <w:noProof/>
          <w:color w:val="0070C0"/>
        </w:rPr>
        <w:t xml:space="preserve"> „Standard</w:t>
      </w:r>
      <w:r w:rsidR="00081F8D" w:rsidRPr="0019680B">
        <w:rPr>
          <w:rFonts w:ascii="Arial" w:hAnsi="Arial" w:cs="Arial"/>
          <w:b/>
          <w:bCs/>
          <w:noProof/>
          <w:color w:val="0070C0"/>
        </w:rPr>
        <w:t>ami</w:t>
      </w:r>
      <w:r w:rsidRPr="0019680B">
        <w:rPr>
          <w:rFonts w:ascii="Arial" w:hAnsi="Arial" w:cs="Arial"/>
          <w:b/>
          <w:bCs/>
          <w:noProof/>
          <w:color w:val="0070C0"/>
        </w:rPr>
        <w:t xml:space="preserve"> ochrony małoletnich”. Dokument jest dostępny i upowszechniany.</w:t>
      </w:r>
    </w:p>
    <w:p w14:paraId="52DFA78D" w14:textId="77777777" w:rsidR="00D51DF4" w:rsidRPr="0059489A" w:rsidRDefault="00D51DF4" w:rsidP="0059489A">
      <w:pPr>
        <w:pStyle w:val="Akapitzlist"/>
        <w:spacing w:after="0" w:line="276" w:lineRule="auto"/>
        <w:ind w:left="284" w:hanging="567"/>
        <w:jc w:val="both"/>
        <w:rPr>
          <w:rFonts w:ascii="Arial" w:hAnsi="Arial" w:cs="Arial"/>
          <w:b/>
          <w:bCs/>
          <w:noProof/>
        </w:rPr>
      </w:pPr>
    </w:p>
    <w:p w14:paraId="4D0F88A5" w14:textId="4AAFDF98" w:rsidR="00D51DF4" w:rsidRPr="0059489A" w:rsidRDefault="00D51DF4" w:rsidP="00B74403">
      <w:pPr>
        <w:pStyle w:val="Akapitzlist"/>
        <w:numPr>
          <w:ilvl w:val="0"/>
          <w:numId w:val="4"/>
        </w:numPr>
        <w:spacing w:after="0" w:line="276" w:lineRule="auto"/>
        <w:ind w:left="426" w:hanging="426"/>
        <w:jc w:val="both"/>
        <w:rPr>
          <w:rFonts w:ascii="Arial" w:hAnsi="Arial" w:cs="Arial"/>
          <w:noProof/>
        </w:rPr>
      </w:pPr>
      <w:r w:rsidRPr="0059489A">
        <w:rPr>
          <w:rFonts w:ascii="Arial" w:hAnsi="Arial" w:cs="Arial"/>
          <w:noProof/>
        </w:rPr>
        <w:t>Dokument „Standardy ochrony małoletnich” został opracowany, zgodnie</w:t>
      </w:r>
      <w:r w:rsidR="00816B32">
        <w:rPr>
          <w:rFonts w:ascii="Arial" w:hAnsi="Arial" w:cs="Arial"/>
          <w:noProof/>
        </w:rPr>
        <w:t xml:space="preserve"> </w:t>
      </w:r>
      <w:r w:rsidRPr="0059489A">
        <w:rPr>
          <w:rFonts w:ascii="Arial" w:hAnsi="Arial" w:cs="Arial"/>
          <w:noProof/>
        </w:rPr>
        <w:t>z Ustawą z dnia 28 lipca 2023 r. o zmianie ustawy – Kodeks rodzinnyi opiekuńczy (Dz.U. poz. 1606).</w:t>
      </w:r>
    </w:p>
    <w:p w14:paraId="7C6DD720" w14:textId="48641504" w:rsidR="00D51DF4" w:rsidRPr="0059489A" w:rsidRDefault="00204219" w:rsidP="00B74403">
      <w:pPr>
        <w:pStyle w:val="Akapitzlist"/>
        <w:numPr>
          <w:ilvl w:val="0"/>
          <w:numId w:val="4"/>
        </w:numPr>
        <w:spacing w:after="0" w:line="276" w:lineRule="auto"/>
        <w:ind w:left="426" w:hanging="426"/>
        <w:jc w:val="both"/>
        <w:rPr>
          <w:rFonts w:ascii="Arial" w:hAnsi="Arial" w:cs="Arial"/>
          <w:noProof/>
        </w:rPr>
      </w:pPr>
      <w:r w:rsidRPr="0059489A">
        <w:rPr>
          <w:rFonts w:ascii="Arial" w:hAnsi="Arial" w:cs="Arial"/>
          <w:noProof/>
        </w:rPr>
        <w:t>Zapoznano z nim personel placówk</w:t>
      </w:r>
      <w:r w:rsidR="00553E23">
        <w:rPr>
          <w:rFonts w:ascii="Arial" w:hAnsi="Arial" w:cs="Arial"/>
          <w:noProof/>
        </w:rPr>
        <w:t>ek</w:t>
      </w:r>
      <w:r w:rsidRPr="0059489A">
        <w:rPr>
          <w:rFonts w:ascii="Arial" w:hAnsi="Arial" w:cs="Arial"/>
          <w:noProof/>
        </w:rPr>
        <w:t xml:space="preserve">, </w:t>
      </w:r>
      <w:r w:rsidR="00D51DF4" w:rsidRPr="0059489A">
        <w:rPr>
          <w:rFonts w:ascii="Arial" w:hAnsi="Arial" w:cs="Arial"/>
          <w:noProof/>
        </w:rPr>
        <w:t>pacjentów</w:t>
      </w:r>
      <w:r w:rsidRPr="0059489A">
        <w:rPr>
          <w:rFonts w:ascii="Arial" w:hAnsi="Arial" w:cs="Arial"/>
          <w:noProof/>
        </w:rPr>
        <w:t xml:space="preserve">, </w:t>
      </w:r>
      <w:r w:rsidR="00D51DF4" w:rsidRPr="0059489A">
        <w:rPr>
          <w:rFonts w:ascii="Arial" w:hAnsi="Arial" w:cs="Arial"/>
          <w:noProof/>
        </w:rPr>
        <w:t xml:space="preserve">rodziców/opiekunów prawnych małoletnich. </w:t>
      </w:r>
    </w:p>
    <w:p w14:paraId="48ACBA1A" w14:textId="5F25E667" w:rsidR="00D51DF4" w:rsidRPr="0059489A" w:rsidRDefault="00D51DF4" w:rsidP="00B74403">
      <w:pPr>
        <w:pStyle w:val="Akapitzlist"/>
        <w:numPr>
          <w:ilvl w:val="0"/>
          <w:numId w:val="4"/>
        </w:numPr>
        <w:spacing w:after="0" w:line="276" w:lineRule="auto"/>
        <w:ind w:left="426" w:hanging="426"/>
        <w:jc w:val="both"/>
        <w:rPr>
          <w:rFonts w:ascii="Arial" w:hAnsi="Arial" w:cs="Arial"/>
          <w:noProof/>
        </w:rPr>
      </w:pPr>
      <w:r w:rsidRPr="0059489A">
        <w:rPr>
          <w:rFonts w:ascii="Arial" w:hAnsi="Arial" w:cs="Arial"/>
          <w:noProof/>
        </w:rPr>
        <w:t xml:space="preserve">Dokument wprowadzono do stosowania w </w:t>
      </w:r>
      <w:r w:rsidR="00553E23">
        <w:rPr>
          <w:rFonts w:ascii="Arial" w:hAnsi="Arial" w:cs="Arial"/>
          <w:noProof/>
        </w:rPr>
        <w:t>w przychodniach Medis Andrzej Rybkiewicz sp. z o.o.</w:t>
      </w:r>
    </w:p>
    <w:p w14:paraId="6E17299B" w14:textId="622131B9" w:rsidR="00204219" w:rsidRPr="0059489A" w:rsidRDefault="00D51DF4" w:rsidP="00B74403">
      <w:pPr>
        <w:pStyle w:val="Akapitzlist"/>
        <w:numPr>
          <w:ilvl w:val="0"/>
          <w:numId w:val="25"/>
        </w:numPr>
        <w:spacing w:after="0" w:line="276" w:lineRule="auto"/>
        <w:ind w:left="426" w:hanging="426"/>
        <w:jc w:val="both"/>
        <w:rPr>
          <w:rFonts w:ascii="Arial" w:hAnsi="Arial" w:cs="Arial"/>
          <w:noProof/>
        </w:rPr>
      </w:pPr>
      <w:r w:rsidRPr="0059489A">
        <w:rPr>
          <w:rFonts w:ascii="Arial" w:hAnsi="Arial" w:cs="Arial"/>
          <w:noProof/>
        </w:rPr>
        <w:t xml:space="preserve">Dokument udostępniono na stronie internetowej: </w:t>
      </w:r>
      <w:hyperlink r:id="rId7" w:history="1">
        <w:r w:rsidR="00553E23" w:rsidRPr="009810E9">
          <w:rPr>
            <w:rStyle w:val="Hipercze"/>
            <w:rFonts w:ascii="Arial" w:hAnsi="Arial" w:cs="Arial"/>
            <w:noProof/>
          </w:rPr>
          <w:t>https://medisa</w:t>
        </w:r>
      </w:hyperlink>
      <w:r w:rsidR="00553E23">
        <w:rPr>
          <w:rStyle w:val="Hipercze"/>
          <w:rFonts w:ascii="Arial" w:hAnsi="Arial" w:cs="Arial"/>
          <w:noProof/>
        </w:rPr>
        <w:t>r.info</w:t>
      </w:r>
      <w:r w:rsidRPr="0059489A">
        <w:rPr>
          <w:rFonts w:ascii="Arial" w:hAnsi="Arial" w:cs="Arial"/>
          <w:noProof/>
        </w:rPr>
        <w:t xml:space="preserve"> </w:t>
      </w:r>
      <w:r w:rsidR="000723C3" w:rsidRPr="0059489A">
        <w:rPr>
          <w:rFonts w:ascii="Arial" w:hAnsi="Arial" w:cs="Arial"/>
          <w:noProof/>
        </w:rPr>
        <w:t>i</w:t>
      </w:r>
      <w:r w:rsidR="00204219" w:rsidRPr="0059489A">
        <w:rPr>
          <w:rFonts w:ascii="Arial" w:hAnsi="Arial" w:cs="Arial"/>
          <w:noProof/>
        </w:rPr>
        <w:t xml:space="preserve"> funpag’u „Facebook” oraz na terenie placów</w:t>
      </w:r>
      <w:r w:rsidR="00553E23">
        <w:rPr>
          <w:rFonts w:ascii="Arial" w:hAnsi="Arial" w:cs="Arial"/>
          <w:noProof/>
        </w:rPr>
        <w:t>e</w:t>
      </w:r>
      <w:r w:rsidR="00204219" w:rsidRPr="0059489A">
        <w:rPr>
          <w:rFonts w:ascii="Arial" w:hAnsi="Arial" w:cs="Arial"/>
          <w:noProof/>
        </w:rPr>
        <w:t xml:space="preserve">k. </w:t>
      </w:r>
    </w:p>
    <w:p w14:paraId="34A548BB" w14:textId="77777777" w:rsidR="00D51DF4" w:rsidRPr="0059489A" w:rsidRDefault="00D51DF4" w:rsidP="00B74403">
      <w:pPr>
        <w:pStyle w:val="Akapitzlist"/>
        <w:numPr>
          <w:ilvl w:val="0"/>
          <w:numId w:val="25"/>
        </w:numPr>
        <w:spacing w:after="0" w:line="276" w:lineRule="auto"/>
        <w:ind w:left="426" w:hanging="426"/>
        <w:jc w:val="both"/>
        <w:rPr>
          <w:rFonts w:ascii="Arial" w:hAnsi="Arial" w:cs="Arial"/>
          <w:noProof/>
        </w:rPr>
      </w:pPr>
      <w:r w:rsidRPr="0059489A">
        <w:rPr>
          <w:rFonts w:ascii="Arial" w:hAnsi="Arial" w:cs="Arial"/>
          <w:noProof/>
        </w:rPr>
        <w:t xml:space="preserve">Publikacja dokumentu spełnia wymogi Ustawy o zapewnianiu dostępności osobom ze szczególnymi potrzebami. </w:t>
      </w:r>
    </w:p>
    <w:p w14:paraId="2B783C12" w14:textId="77777777" w:rsidR="00FE5980" w:rsidRPr="0059489A" w:rsidRDefault="00FE5980" w:rsidP="0059489A">
      <w:pPr>
        <w:pStyle w:val="Akapitzlist"/>
        <w:spacing w:after="0" w:line="276" w:lineRule="auto"/>
        <w:ind w:left="709" w:right="510"/>
        <w:jc w:val="both"/>
        <w:rPr>
          <w:rFonts w:ascii="Arial" w:hAnsi="Arial" w:cs="Arial"/>
          <w:b/>
          <w:bCs/>
          <w:noProof/>
        </w:rPr>
      </w:pPr>
    </w:p>
    <w:p w14:paraId="62D7788C" w14:textId="18B0B099" w:rsidR="00D51DF4" w:rsidRPr="00816B32" w:rsidRDefault="00D51DF4" w:rsidP="00816B32">
      <w:pPr>
        <w:pStyle w:val="Akapitzlist"/>
        <w:spacing w:after="0" w:line="276" w:lineRule="auto"/>
        <w:ind w:left="0" w:right="510"/>
        <w:jc w:val="both"/>
        <w:rPr>
          <w:rFonts w:ascii="Arial" w:hAnsi="Arial" w:cs="Arial"/>
          <w:b/>
          <w:bCs/>
          <w:noProof/>
          <w:color w:val="C00000"/>
        </w:rPr>
      </w:pPr>
      <w:r w:rsidRPr="0059489A">
        <w:rPr>
          <w:rFonts w:ascii="Arial" w:hAnsi="Arial" w:cs="Arial"/>
          <w:b/>
          <w:bCs/>
          <w:noProof/>
          <w:color w:val="C00000"/>
        </w:rPr>
        <w:t>Standard II.</w:t>
      </w:r>
    </w:p>
    <w:p w14:paraId="7F388E6A" w14:textId="4D73A1D7" w:rsidR="00D51DF4" w:rsidRPr="0059489A" w:rsidRDefault="00D51DF4" w:rsidP="00816B32">
      <w:pPr>
        <w:pStyle w:val="Akapitzlist"/>
        <w:spacing w:after="0" w:line="276" w:lineRule="auto"/>
        <w:ind w:left="0" w:right="1"/>
        <w:jc w:val="both"/>
        <w:rPr>
          <w:rFonts w:ascii="Arial" w:hAnsi="Arial" w:cs="Arial"/>
          <w:b/>
          <w:bCs/>
          <w:noProof/>
          <w:color w:val="0070C0"/>
        </w:rPr>
      </w:pPr>
      <w:r w:rsidRPr="0059489A">
        <w:rPr>
          <w:rFonts w:ascii="Arial" w:hAnsi="Arial" w:cs="Arial"/>
          <w:b/>
          <w:bCs/>
          <w:noProof/>
          <w:color w:val="0070C0"/>
        </w:rPr>
        <w:t xml:space="preserve">Personel współtworzy i gwarantuje bezpieczne i przyjazne środowisko w placówce. </w:t>
      </w:r>
    </w:p>
    <w:p w14:paraId="37BC6681" w14:textId="77777777" w:rsidR="00D51DF4" w:rsidRPr="0059489A" w:rsidRDefault="00D51DF4" w:rsidP="0059489A">
      <w:pPr>
        <w:pStyle w:val="Akapitzlist"/>
        <w:spacing w:after="0" w:line="276" w:lineRule="auto"/>
        <w:ind w:left="284" w:right="510"/>
        <w:jc w:val="both"/>
        <w:rPr>
          <w:rFonts w:ascii="Arial" w:hAnsi="Arial" w:cs="Arial"/>
          <w:b/>
          <w:bCs/>
          <w:noProof/>
          <w:color w:val="0070C0"/>
        </w:rPr>
      </w:pPr>
    </w:p>
    <w:p w14:paraId="4F5120CF" w14:textId="5B78E20F" w:rsidR="007A57AA" w:rsidRPr="0059489A" w:rsidRDefault="00D51DF4" w:rsidP="00B74403">
      <w:pPr>
        <w:numPr>
          <w:ilvl w:val="0"/>
          <w:numId w:val="5"/>
        </w:numPr>
        <w:spacing w:after="0" w:line="276" w:lineRule="auto"/>
        <w:ind w:left="426" w:right="1" w:hanging="426"/>
        <w:contextualSpacing/>
        <w:jc w:val="both"/>
        <w:rPr>
          <w:rFonts w:ascii="Arial" w:hAnsi="Arial" w:cs="Arial"/>
          <w:noProof/>
        </w:rPr>
      </w:pPr>
      <w:r w:rsidRPr="0059489A">
        <w:rPr>
          <w:rFonts w:ascii="Arial" w:hAnsi="Arial" w:cs="Arial"/>
          <w:noProof/>
        </w:rPr>
        <w:t xml:space="preserve">W placówce zatrudnia się personel </w:t>
      </w:r>
      <w:r w:rsidR="000A1359" w:rsidRPr="0059489A">
        <w:rPr>
          <w:rFonts w:ascii="Arial" w:hAnsi="Arial" w:cs="Arial"/>
          <w:noProof/>
        </w:rPr>
        <w:t>udzielający świadczeń zdrowotnych</w:t>
      </w:r>
      <w:r w:rsidR="00553E23">
        <w:rPr>
          <w:rFonts w:ascii="Arial" w:hAnsi="Arial" w:cs="Arial"/>
          <w:noProof/>
        </w:rPr>
        <w:t xml:space="preserve"> </w:t>
      </w:r>
      <w:r w:rsidR="00460786" w:rsidRPr="0059489A">
        <w:rPr>
          <w:rFonts w:ascii="Arial" w:hAnsi="Arial" w:cs="Arial"/>
          <w:noProof/>
        </w:rPr>
        <w:t>w tym osoby pracujące na podstawie umowy zlecenie, kontraktu</w:t>
      </w:r>
      <w:r w:rsidR="00553E23">
        <w:rPr>
          <w:rFonts w:ascii="Arial" w:hAnsi="Arial" w:cs="Arial"/>
          <w:noProof/>
        </w:rPr>
        <w:t xml:space="preserve">, umowy o pracę, </w:t>
      </w:r>
      <w:r w:rsidR="00460786" w:rsidRPr="0059489A">
        <w:rPr>
          <w:rFonts w:ascii="Arial" w:hAnsi="Arial" w:cs="Arial"/>
          <w:noProof/>
        </w:rPr>
        <w:t xml:space="preserve"> </w:t>
      </w:r>
      <w:r w:rsidRPr="0059489A">
        <w:rPr>
          <w:rFonts w:ascii="Arial" w:hAnsi="Arial" w:cs="Arial"/>
          <w:noProof/>
        </w:rPr>
        <w:t xml:space="preserve">po wcześniejszej weryfikacji w Krajowym Rejestrze Karnym, Rejestrze Sprawców Przestępstw na Tle Seksualnym. W przypadku zatrudnienia obcokrajowców personel weryfikuje osobę w rejestrach karalności państw trzecich </w:t>
      </w:r>
      <w:r w:rsidRPr="0059489A">
        <w:rPr>
          <w:rFonts w:ascii="Arial" w:hAnsi="Arial" w:cs="Arial"/>
        </w:rPr>
        <w:t>w zakresie określonych przestępstw (lub odpowiadających im czynów zabronionych w przepisach prawa obcego) lub w przypadkach prawem wskazanych poprzez oświadczenia o niekaralności</w:t>
      </w:r>
      <w:r w:rsidR="002A57EC" w:rsidRPr="0059489A">
        <w:rPr>
          <w:rFonts w:ascii="Arial" w:hAnsi="Arial" w:cs="Arial"/>
        </w:rPr>
        <w:t xml:space="preserve"> – zgodnie </w:t>
      </w:r>
      <w:r w:rsidR="0070150F" w:rsidRPr="0059489A">
        <w:rPr>
          <w:rFonts w:ascii="Arial" w:hAnsi="Arial" w:cs="Arial"/>
        </w:rPr>
        <w:t xml:space="preserve">z </w:t>
      </w:r>
      <w:r w:rsidR="002A57EC" w:rsidRPr="0059489A">
        <w:rPr>
          <w:rFonts w:ascii="Arial" w:hAnsi="Arial" w:cs="Arial"/>
        </w:rPr>
        <w:t xml:space="preserve">art. </w:t>
      </w:r>
      <w:r w:rsidR="007A57AA" w:rsidRPr="0059489A">
        <w:rPr>
          <w:rFonts w:ascii="Arial" w:hAnsi="Arial" w:cs="Arial"/>
        </w:rPr>
        <w:t xml:space="preserve">7 pkt 5 </w:t>
      </w:r>
      <w:r w:rsidR="00596B78" w:rsidRPr="0059489A">
        <w:rPr>
          <w:rFonts w:ascii="Arial" w:hAnsi="Arial" w:cs="Arial"/>
        </w:rPr>
        <w:t>Ustaw</w:t>
      </w:r>
      <w:r w:rsidR="007A57AA" w:rsidRPr="0059489A">
        <w:rPr>
          <w:rFonts w:ascii="Arial" w:hAnsi="Arial" w:cs="Arial"/>
        </w:rPr>
        <w:t>y</w:t>
      </w:r>
      <w:r w:rsidR="00596B78" w:rsidRPr="0059489A">
        <w:rPr>
          <w:rFonts w:ascii="Arial" w:hAnsi="Arial" w:cs="Arial"/>
        </w:rPr>
        <w:t xml:space="preserve"> z dnia 28 lipca 2023 r. o zmianie ustawy – Kodeks rodzinny </w:t>
      </w:r>
      <w:r w:rsidR="00816B32">
        <w:rPr>
          <w:rFonts w:ascii="Arial" w:hAnsi="Arial" w:cs="Arial"/>
        </w:rPr>
        <w:br/>
      </w:r>
      <w:r w:rsidR="00596B78" w:rsidRPr="0059489A">
        <w:rPr>
          <w:rFonts w:ascii="Arial" w:hAnsi="Arial" w:cs="Arial"/>
        </w:rPr>
        <w:t>i opiekuńczy oraz niektórych innych ustaw (Dz. U. 1606</w:t>
      </w:r>
      <w:r w:rsidR="007A57AA" w:rsidRPr="0059489A">
        <w:rPr>
          <w:rFonts w:ascii="Arial" w:hAnsi="Arial" w:cs="Arial"/>
        </w:rPr>
        <w:t>).</w:t>
      </w:r>
    </w:p>
    <w:p w14:paraId="01803E06" w14:textId="774DCB4E" w:rsidR="00D51DF4" w:rsidRPr="0059489A" w:rsidRDefault="00C56442" w:rsidP="00B74403">
      <w:pPr>
        <w:numPr>
          <w:ilvl w:val="0"/>
          <w:numId w:val="5"/>
        </w:numPr>
        <w:spacing w:after="0" w:line="276" w:lineRule="auto"/>
        <w:ind w:left="426" w:right="1" w:hanging="426"/>
        <w:contextualSpacing/>
        <w:jc w:val="both"/>
        <w:rPr>
          <w:rFonts w:ascii="Arial" w:hAnsi="Arial" w:cs="Arial"/>
          <w:noProof/>
        </w:rPr>
      </w:pPr>
      <w:r w:rsidRPr="0059489A">
        <w:rPr>
          <w:rFonts w:ascii="Arial" w:hAnsi="Arial" w:cs="Arial"/>
          <w:noProof/>
        </w:rPr>
        <w:t xml:space="preserve">Personel uczestniczy w </w:t>
      </w:r>
      <w:r w:rsidR="00D5569A" w:rsidRPr="0059489A">
        <w:rPr>
          <w:rFonts w:ascii="Arial" w:hAnsi="Arial" w:cs="Arial"/>
          <w:noProof/>
        </w:rPr>
        <w:t>szkoleniach</w:t>
      </w:r>
      <w:r w:rsidR="00D51DF4" w:rsidRPr="0059489A">
        <w:rPr>
          <w:rFonts w:ascii="Arial" w:hAnsi="Arial" w:cs="Arial"/>
          <w:noProof/>
        </w:rPr>
        <w:t xml:space="preserve"> z zakresu ochrony dzieci przed krzywdzeniem</w:t>
      </w:r>
      <w:r w:rsidR="00D5569A" w:rsidRPr="0059489A">
        <w:rPr>
          <w:rFonts w:ascii="Arial" w:hAnsi="Arial" w:cs="Arial"/>
          <w:noProof/>
        </w:rPr>
        <w:t xml:space="preserve"> </w:t>
      </w:r>
      <w:r w:rsidR="00D51DF4" w:rsidRPr="0059489A">
        <w:rPr>
          <w:rFonts w:ascii="Arial" w:hAnsi="Arial" w:cs="Arial"/>
          <w:noProof/>
        </w:rPr>
        <w:t>w szczególności</w:t>
      </w:r>
      <w:r w:rsidR="00D5569A" w:rsidRPr="0059489A">
        <w:rPr>
          <w:rFonts w:ascii="Arial" w:hAnsi="Arial" w:cs="Arial"/>
          <w:noProof/>
        </w:rPr>
        <w:t xml:space="preserve"> w zakresie</w:t>
      </w:r>
      <w:r w:rsidR="00D51DF4" w:rsidRPr="0059489A">
        <w:rPr>
          <w:rFonts w:ascii="Arial" w:hAnsi="Arial" w:cs="Arial"/>
          <w:noProof/>
        </w:rPr>
        <w:t>:</w:t>
      </w:r>
    </w:p>
    <w:p w14:paraId="0F5D7790" w14:textId="7E6B93DE" w:rsidR="00D51DF4" w:rsidRPr="0059489A" w:rsidRDefault="00D51DF4" w:rsidP="00B74403">
      <w:pPr>
        <w:pStyle w:val="Akapitzlist"/>
        <w:numPr>
          <w:ilvl w:val="0"/>
          <w:numId w:val="6"/>
        </w:numPr>
        <w:spacing w:after="0" w:line="276" w:lineRule="auto"/>
        <w:ind w:left="993" w:right="1" w:hanging="567"/>
        <w:jc w:val="both"/>
        <w:rPr>
          <w:rFonts w:ascii="Arial" w:hAnsi="Arial" w:cs="Arial"/>
          <w:noProof/>
        </w:rPr>
      </w:pPr>
      <w:r w:rsidRPr="0059489A">
        <w:rPr>
          <w:rFonts w:ascii="Arial" w:hAnsi="Arial" w:cs="Arial"/>
          <w:noProof/>
        </w:rPr>
        <w:t>rozpoznawania symptomów krzywdzenia małoletnich</w:t>
      </w:r>
      <w:r w:rsidR="00816B11" w:rsidRPr="0059489A">
        <w:rPr>
          <w:rFonts w:ascii="Arial" w:hAnsi="Arial" w:cs="Arial"/>
          <w:noProof/>
        </w:rPr>
        <w:t>;</w:t>
      </w:r>
    </w:p>
    <w:p w14:paraId="0FC093C3" w14:textId="234629C5" w:rsidR="00D51DF4" w:rsidRPr="0059489A" w:rsidRDefault="00D51DF4" w:rsidP="00B74403">
      <w:pPr>
        <w:pStyle w:val="Akapitzlist"/>
        <w:numPr>
          <w:ilvl w:val="0"/>
          <w:numId w:val="6"/>
        </w:numPr>
        <w:spacing w:after="0" w:line="276" w:lineRule="auto"/>
        <w:ind w:left="993" w:right="1" w:hanging="567"/>
        <w:jc w:val="both"/>
        <w:rPr>
          <w:rFonts w:ascii="Arial" w:hAnsi="Arial" w:cs="Arial"/>
          <w:noProof/>
        </w:rPr>
      </w:pPr>
      <w:r w:rsidRPr="0059489A">
        <w:rPr>
          <w:rFonts w:ascii="Arial" w:hAnsi="Arial" w:cs="Arial"/>
          <w:noProof/>
        </w:rPr>
        <w:t>procedur interwencji w przypadku krzywdzenia lub podejrzenia krzywdzenia</w:t>
      </w:r>
      <w:r w:rsidR="00816B11" w:rsidRPr="0059489A">
        <w:rPr>
          <w:rFonts w:ascii="Arial" w:hAnsi="Arial" w:cs="Arial"/>
          <w:noProof/>
        </w:rPr>
        <w:t>;</w:t>
      </w:r>
      <w:r w:rsidRPr="0059489A">
        <w:rPr>
          <w:rFonts w:ascii="Arial" w:hAnsi="Arial" w:cs="Arial"/>
          <w:noProof/>
        </w:rPr>
        <w:t xml:space="preserve"> a także posiadania informacji o krzywdzeniu małoletniego</w:t>
      </w:r>
      <w:r w:rsidR="00816B11" w:rsidRPr="0059489A">
        <w:rPr>
          <w:rFonts w:ascii="Arial" w:hAnsi="Arial" w:cs="Arial"/>
          <w:noProof/>
        </w:rPr>
        <w:t>;</w:t>
      </w:r>
    </w:p>
    <w:p w14:paraId="69F163C3" w14:textId="1A09A4BE" w:rsidR="00D51DF4" w:rsidRPr="0059489A" w:rsidRDefault="00D51DF4" w:rsidP="00B74403">
      <w:pPr>
        <w:pStyle w:val="Akapitzlist"/>
        <w:numPr>
          <w:ilvl w:val="0"/>
          <w:numId w:val="6"/>
        </w:numPr>
        <w:spacing w:after="0" w:line="276" w:lineRule="auto"/>
        <w:ind w:left="993" w:right="1" w:hanging="567"/>
        <w:jc w:val="both"/>
        <w:rPr>
          <w:rFonts w:ascii="Arial" w:hAnsi="Arial" w:cs="Arial"/>
          <w:noProof/>
        </w:rPr>
      </w:pPr>
      <w:r w:rsidRPr="0059489A">
        <w:rPr>
          <w:rFonts w:ascii="Arial" w:hAnsi="Arial" w:cs="Arial"/>
          <w:noProof/>
        </w:rPr>
        <w:t>dokumentowania podejmowanych działań związanych z ochroną małoletnich</w:t>
      </w:r>
      <w:r w:rsidR="00816B11" w:rsidRPr="0059489A">
        <w:rPr>
          <w:rFonts w:ascii="Arial" w:hAnsi="Arial" w:cs="Arial"/>
          <w:noProof/>
        </w:rPr>
        <w:t>;</w:t>
      </w:r>
      <w:r w:rsidRPr="0059489A">
        <w:rPr>
          <w:rFonts w:ascii="Arial" w:hAnsi="Arial" w:cs="Arial"/>
          <w:noProof/>
        </w:rPr>
        <w:t xml:space="preserve"> </w:t>
      </w:r>
    </w:p>
    <w:p w14:paraId="6C8D0FB5" w14:textId="039B8526" w:rsidR="00D51DF4" w:rsidRPr="0059489A" w:rsidRDefault="00D51DF4" w:rsidP="00B74403">
      <w:pPr>
        <w:pStyle w:val="Akapitzlist"/>
        <w:numPr>
          <w:ilvl w:val="0"/>
          <w:numId w:val="6"/>
        </w:numPr>
        <w:spacing w:after="0" w:line="276" w:lineRule="auto"/>
        <w:ind w:left="993" w:right="1" w:hanging="567"/>
        <w:jc w:val="both"/>
        <w:rPr>
          <w:rFonts w:ascii="Arial" w:hAnsi="Arial" w:cs="Arial"/>
          <w:noProof/>
        </w:rPr>
      </w:pPr>
      <w:r w:rsidRPr="0059489A">
        <w:rPr>
          <w:rFonts w:ascii="Arial" w:hAnsi="Arial" w:cs="Arial"/>
          <w:noProof/>
        </w:rPr>
        <w:t>znajomości praw dziecka, praw człowieka oraz zasad bezpiecznego przetwarzania udostępnionych danych osobowych</w:t>
      </w:r>
      <w:r w:rsidR="00816B11" w:rsidRPr="0059489A">
        <w:rPr>
          <w:rFonts w:ascii="Arial" w:hAnsi="Arial" w:cs="Arial"/>
          <w:noProof/>
        </w:rPr>
        <w:t>;</w:t>
      </w:r>
    </w:p>
    <w:p w14:paraId="7AA08F6E" w14:textId="0A6A585A" w:rsidR="00D51DF4" w:rsidRPr="0059489A" w:rsidRDefault="00D51DF4" w:rsidP="00B74403">
      <w:pPr>
        <w:pStyle w:val="Akapitzlist"/>
        <w:numPr>
          <w:ilvl w:val="0"/>
          <w:numId w:val="6"/>
        </w:numPr>
        <w:spacing w:after="0" w:line="276" w:lineRule="auto"/>
        <w:ind w:left="993" w:right="1" w:hanging="567"/>
        <w:jc w:val="both"/>
        <w:rPr>
          <w:rFonts w:ascii="Arial" w:hAnsi="Arial" w:cs="Arial"/>
          <w:noProof/>
        </w:rPr>
      </w:pPr>
      <w:r w:rsidRPr="0059489A">
        <w:rPr>
          <w:rFonts w:ascii="Arial" w:hAnsi="Arial" w:cs="Arial"/>
          <w:noProof/>
        </w:rPr>
        <w:t>odpowiedzialności prawnej za zdrowie i życie powierzonych opiece małoletnich</w:t>
      </w:r>
      <w:r w:rsidR="00816B11" w:rsidRPr="0059489A">
        <w:rPr>
          <w:rFonts w:ascii="Arial" w:hAnsi="Arial" w:cs="Arial"/>
          <w:noProof/>
        </w:rPr>
        <w:t>;</w:t>
      </w:r>
    </w:p>
    <w:p w14:paraId="7CAB78C0" w14:textId="31222988" w:rsidR="00D51DF4" w:rsidRPr="0059489A" w:rsidRDefault="00D51DF4" w:rsidP="00B74403">
      <w:pPr>
        <w:pStyle w:val="Akapitzlist"/>
        <w:numPr>
          <w:ilvl w:val="0"/>
          <w:numId w:val="6"/>
        </w:numPr>
        <w:spacing w:after="0" w:line="276" w:lineRule="auto"/>
        <w:ind w:left="993" w:right="1" w:hanging="567"/>
        <w:jc w:val="both"/>
        <w:rPr>
          <w:rFonts w:ascii="Arial" w:hAnsi="Arial" w:cs="Arial"/>
          <w:noProof/>
        </w:rPr>
      </w:pPr>
      <w:r w:rsidRPr="0059489A">
        <w:rPr>
          <w:rFonts w:ascii="Arial" w:hAnsi="Arial" w:cs="Arial"/>
          <w:noProof/>
        </w:rPr>
        <w:t>procedury „Niebieskie Karty”</w:t>
      </w:r>
      <w:r w:rsidR="00816B11" w:rsidRPr="0059489A">
        <w:rPr>
          <w:rFonts w:ascii="Arial" w:hAnsi="Arial" w:cs="Arial"/>
          <w:noProof/>
        </w:rPr>
        <w:t>;</w:t>
      </w:r>
    </w:p>
    <w:p w14:paraId="59445F73" w14:textId="2100E24B" w:rsidR="00D51DF4" w:rsidRPr="0059489A" w:rsidRDefault="00D51DF4" w:rsidP="00B74403">
      <w:pPr>
        <w:pStyle w:val="Akapitzlist"/>
        <w:numPr>
          <w:ilvl w:val="0"/>
          <w:numId w:val="6"/>
        </w:numPr>
        <w:spacing w:after="0" w:line="276" w:lineRule="auto"/>
        <w:ind w:left="993" w:right="1" w:hanging="567"/>
        <w:jc w:val="both"/>
        <w:rPr>
          <w:rFonts w:ascii="Arial" w:hAnsi="Arial" w:cs="Arial"/>
          <w:noProof/>
        </w:rPr>
      </w:pPr>
      <w:r w:rsidRPr="0059489A">
        <w:rPr>
          <w:rFonts w:ascii="Arial" w:hAnsi="Arial" w:cs="Arial"/>
          <w:noProof/>
        </w:rPr>
        <w:t xml:space="preserve">bezpieczeństwa relacji całego personelu z małoletnimi, (w tym uwzględniającą wiedzę o zachowaniach pożądanych i niedozwolonych w kontaktach </w:t>
      </w:r>
      <w:r w:rsidR="00596B78" w:rsidRPr="0059489A">
        <w:rPr>
          <w:rFonts w:ascii="Arial" w:hAnsi="Arial" w:cs="Arial"/>
          <w:noProof/>
        </w:rPr>
        <w:br/>
      </w:r>
      <w:r w:rsidRPr="0059489A">
        <w:rPr>
          <w:rFonts w:ascii="Arial" w:hAnsi="Arial" w:cs="Arial"/>
          <w:noProof/>
        </w:rPr>
        <w:t>z małoletnimi).</w:t>
      </w:r>
    </w:p>
    <w:p w14:paraId="234F527C" w14:textId="77415904" w:rsidR="00D51DF4" w:rsidRPr="0059489A" w:rsidRDefault="00D51DF4" w:rsidP="00B74403">
      <w:pPr>
        <w:pStyle w:val="Akapitzlist"/>
        <w:numPr>
          <w:ilvl w:val="0"/>
          <w:numId w:val="5"/>
        </w:numPr>
        <w:spacing w:after="0" w:line="276" w:lineRule="auto"/>
        <w:ind w:left="426" w:right="1" w:hanging="426"/>
        <w:jc w:val="both"/>
        <w:rPr>
          <w:rFonts w:ascii="Arial" w:hAnsi="Arial" w:cs="Arial"/>
          <w:noProof/>
        </w:rPr>
      </w:pPr>
      <w:r w:rsidRPr="0059489A">
        <w:rPr>
          <w:rFonts w:ascii="Arial" w:hAnsi="Arial" w:cs="Arial"/>
          <w:noProof/>
        </w:rPr>
        <w:t>W placówce prowadzi się systematyczną diagnozę czynników ryzyka i czynnikow chroniących poczucia bezpieczeństwa małoletnich</w:t>
      </w:r>
      <w:r w:rsidR="00847370" w:rsidRPr="0059489A">
        <w:rPr>
          <w:rFonts w:ascii="Arial" w:hAnsi="Arial" w:cs="Arial"/>
          <w:noProof/>
        </w:rPr>
        <w:t>,</w:t>
      </w:r>
      <w:r w:rsidRPr="0059489A">
        <w:rPr>
          <w:rFonts w:ascii="Arial" w:hAnsi="Arial" w:cs="Arial"/>
          <w:noProof/>
        </w:rPr>
        <w:t xml:space="preserve"> a w szczególności w obszarach</w:t>
      </w:r>
      <w:r w:rsidR="00A9385B" w:rsidRPr="0059489A">
        <w:rPr>
          <w:rFonts w:ascii="Arial" w:hAnsi="Arial" w:cs="Arial"/>
          <w:noProof/>
        </w:rPr>
        <w:t xml:space="preserve"> </w:t>
      </w:r>
      <w:r w:rsidRPr="0059489A">
        <w:rPr>
          <w:rFonts w:ascii="Arial" w:hAnsi="Arial" w:cs="Arial"/>
          <w:noProof/>
        </w:rPr>
        <w:t>realcji między personelem i maloletnimi</w:t>
      </w:r>
      <w:r w:rsidR="00074BEE" w:rsidRPr="0059489A">
        <w:rPr>
          <w:rFonts w:ascii="Arial" w:hAnsi="Arial" w:cs="Arial"/>
          <w:noProof/>
        </w:rPr>
        <w:t>;</w:t>
      </w:r>
    </w:p>
    <w:p w14:paraId="29755BC2" w14:textId="77777777" w:rsidR="00D51DF4" w:rsidRPr="0059489A" w:rsidRDefault="00D51DF4" w:rsidP="0059489A">
      <w:pPr>
        <w:pStyle w:val="Akapitzlist"/>
        <w:spacing w:after="0" w:line="276" w:lineRule="auto"/>
        <w:ind w:left="1429" w:right="510"/>
        <w:jc w:val="both"/>
        <w:rPr>
          <w:rFonts w:ascii="Arial" w:hAnsi="Arial" w:cs="Arial"/>
          <w:strike/>
          <w:noProof/>
        </w:rPr>
      </w:pPr>
    </w:p>
    <w:p w14:paraId="56A93D2A" w14:textId="1C9117E2" w:rsidR="00D51DF4" w:rsidRPr="0059489A" w:rsidRDefault="00D51DF4" w:rsidP="00816B32">
      <w:pPr>
        <w:spacing w:after="0" w:line="276" w:lineRule="auto"/>
        <w:contextualSpacing/>
        <w:rPr>
          <w:rFonts w:ascii="Arial" w:hAnsi="Arial" w:cs="Arial"/>
          <w:b/>
          <w:noProof/>
          <w:color w:val="C00000"/>
        </w:rPr>
      </w:pPr>
      <w:r w:rsidRPr="0059489A">
        <w:rPr>
          <w:rFonts w:ascii="Arial" w:hAnsi="Arial" w:cs="Arial"/>
          <w:b/>
          <w:noProof/>
          <w:color w:val="C00000"/>
        </w:rPr>
        <w:t>Standard I</w:t>
      </w:r>
      <w:r w:rsidR="009E00AA" w:rsidRPr="0059489A">
        <w:rPr>
          <w:rFonts w:ascii="Arial" w:hAnsi="Arial" w:cs="Arial"/>
          <w:b/>
          <w:noProof/>
          <w:color w:val="C00000"/>
        </w:rPr>
        <w:t>II</w:t>
      </w:r>
      <w:r w:rsidRPr="0059489A">
        <w:rPr>
          <w:rFonts w:ascii="Arial" w:hAnsi="Arial" w:cs="Arial"/>
          <w:b/>
          <w:noProof/>
          <w:color w:val="C00000"/>
        </w:rPr>
        <w:t xml:space="preserve">. </w:t>
      </w:r>
    </w:p>
    <w:p w14:paraId="359C5D02" w14:textId="17059BF1" w:rsidR="00D51DF4" w:rsidRDefault="00D51DF4" w:rsidP="00816B32">
      <w:pPr>
        <w:spacing w:after="0" w:line="276" w:lineRule="auto"/>
        <w:contextualSpacing/>
        <w:jc w:val="both"/>
        <w:rPr>
          <w:rFonts w:ascii="Arial" w:hAnsi="Arial" w:cs="Arial"/>
          <w:b/>
          <w:noProof/>
          <w:color w:val="0070C0"/>
        </w:rPr>
      </w:pPr>
      <w:r w:rsidRPr="0059489A">
        <w:rPr>
          <w:rFonts w:ascii="Arial" w:hAnsi="Arial" w:cs="Arial"/>
          <w:b/>
          <w:noProof/>
          <w:color w:val="0070C0"/>
        </w:rPr>
        <w:t xml:space="preserve">Placówka zapewnia małoletnim równe traktowanie oraz przestrzeganie ich praw. </w:t>
      </w:r>
    </w:p>
    <w:p w14:paraId="413FA263" w14:textId="77777777" w:rsidR="007A3EE8" w:rsidRPr="0059489A" w:rsidRDefault="007A3EE8" w:rsidP="00816B32">
      <w:pPr>
        <w:spacing w:after="0" w:line="276" w:lineRule="auto"/>
        <w:contextualSpacing/>
        <w:jc w:val="both"/>
        <w:rPr>
          <w:rFonts w:ascii="Arial" w:hAnsi="Arial" w:cs="Arial"/>
          <w:b/>
          <w:noProof/>
          <w:color w:val="0070C0"/>
        </w:rPr>
      </w:pPr>
    </w:p>
    <w:p w14:paraId="079A5E1B" w14:textId="19DFEEEE" w:rsidR="00D51DF4" w:rsidRDefault="00D51DF4" w:rsidP="00816B32">
      <w:pPr>
        <w:spacing w:after="0" w:line="276" w:lineRule="auto"/>
        <w:contextualSpacing/>
        <w:jc w:val="both"/>
        <w:rPr>
          <w:rFonts w:ascii="Arial" w:hAnsi="Arial" w:cs="Arial"/>
          <w:noProof/>
        </w:rPr>
      </w:pPr>
      <w:r w:rsidRPr="0059489A">
        <w:rPr>
          <w:rFonts w:ascii="Arial" w:hAnsi="Arial" w:cs="Arial"/>
          <w:noProof/>
        </w:rPr>
        <w:t xml:space="preserve">W placówce wyeksponowane są informacje dla </w:t>
      </w:r>
      <w:r w:rsidR="00076A4D" w:rsidRPr="0059489A">
        <w:rPr>
          <w:rFonts w:ascii="Arial" w:hAnsi="Arial" w:cs="Arial"/>
          <w:noProof/>
        </w:rPr>
        <w:t xml:space="preserve">małoletich </w:t>
      </w:r>
      <w:r w:rsidRPr="0059489A">
        <w:rPr>
          <w:rFonts w:ascii="Arial" w:hAnsi="Arial" w:cs="Arial"/>
          <w:noProof/>
        </w:rPr>
        <w:t xml:space="preserve">na temat możliwości uzyskania pomocy w trudnej sytuacji, w tym numery bezpłatnych telefonów zaufania dla dzieci </w:t>
      </w:r>
      <w:r w:rsidR="00816B32">
        <w:rPr>
          <w:rFonts w:ascii="Arial" w:hAnsi="Arial" w:cs="Arial"/>
          <w:noProof/>
        </w:rPr>
        <w:br/>
      </w:r>
      <w:r w:rsidRPr="0059489A">
        <w:rPr>
          <w:rFonts w:ascii="Arial" w:hAnsi="Arial" w:cs="Arial"/>
          <w:noProof/>
        </w:rPr>
        <w:t>i młodzieży.</w:t>
      </w:r>
    </w:p>
    <w:p w14:paraId="29B3E5A3" w14:textId="77777777" w:rsidR="00816B32" w:rsidRPr="0059489A" w:rsidRDefault="00816B32" w:rsidP="00816B32">
      <w:pPr>
        <w:spacing w:after="0" w:line="276" w:lineRule="auto"/>
        <w:contextualSpacing/>
        <w:jc w:val="both"/>
        <w:rPr>
          <w:rFonts w:ascii="Arial" w:hAnsi="Arial" w:cs="Arial"/>
          <w:noProof/>
        </w:rPr>
      </w:pPr>
    </w:p>
    <w:p w14:paraId="5F186FDC" w14:textId="47882450" w:rsidR="00816B32" w:rsidRPr="0059489A" w:rsidRDefault="00D51DF4" w:rsidP="00816B32">
      <w:pPr>
        <w:spacing w:after="0" w:line="276" w:lineRule="auto"/>
        <w:ind w:left="-142" w:right="510" w:firstLine="142"/>
        <w:contextualSpacing/>
        <w:jc w:val="both"/>
        <w:rPr>
          <w:rFonts w:ascii="Arial" w:hAnsi="Arial" w:cs="Arial"/>
          <w:b/>
          <w:noProof/>
          <w:color w:val="C00000"/>
        </w:rPr>
      </w:pPr>
      <w:r w:rsidRPr="0059489A">
        <w:rPr>
          <w:rFonts w:ascii="Arial" w:hAnsi="Arial" w:cs="Arial"/>
          <w:b/>
          <w:noProof/>
          <w:color w:val="C00000"/>
        </w:rPr>
        <w:t xml:space="preserve">Standard </w:t>
      </w:r>
      <w:r w:rsidR="009E00AA" w:rsidRPr="0059489A">
        <w:rPr>
          <w:rFonts w:ascii="Arial" w:hAnsi="Arial" w:cs="Arial"/>
          <w:b/>
          <w:noProof/>
          <w:color w:val="C00000"/>
        </w:rPr>
        <w:t>I</w:t>
      </w:r>
      <w:r w:rsidRPr="0059489A">
        <w:rPr>
          <w:rFonts w:ascii="Arial" w:hAnsi="Arial" w:cs="Arial"/>
          <w:b/>
          <w:noProof/>
          <w:color w:val="C00000"/>
        </w:rPr>
        <w:t xml:space="preserve">V. </w:t>
      </w:r>
    </w:p>
    <w:p w14:paraId="1E35F140" w14:textId="249230E6" w:rsidR="00D51DF4" w:rsidRPr="0059489A" w:rsidRDefault="00D51DF4" w:rsidP="00816B32">
      <w:pPr>
        <w:spacing w:after="0" w:line="276" w:lineRule="auto"/>
        <w:contextualSpacing/>
        <w:jc w:val="both"/>
        <w:rPr>
          <w:rFonts w:ascii="Arial" w:hAnsi="Arial" w:cs="Arial"/>
          <w:b/>
          <w:bCs/>
          <w:noProof/>
          <w:color w:val="0070C0"/>
        </w:rPr>
      </w:pPr>
      <w:r w:rsidRPr="0059489A">
        <w:rPr>
          <w:rFonts w:ascii="Arial" w:hAnsi="Arial" w:cs="Arial"/>
          <w:b/>
          <w:bCs/>
          <w:noProof/>
          <w:color w:val="0070C0"/>
        </w:rPr>
        <w:t xml:space="preserve">Organizacja postępowania na wypadek krzywdzenia lub podejrzenia krzywdzenia małoletnich </w:t>
      </w:r>
    </w:p>
    <w:p w14:paraId="1674DE79" w14:textId="77777777" w:rsidR="00D51DF4" w:rsidRPr="0059489A" w:rsidRDefault="00D51DF4" w:rsidP="0059489A">
      <w:pPr>
        <w:spacing w:after="0" w:line="276" w:lineRule="auto"/>
        <w:ind w:right="510"/>
        <w:contextualSpacing/>
        <w:jc w:val="both"/>
        <w:rPr>
          <w:rFonts w:ascii="Arial" w:hAnsi="Arial" w:cs="Arial"/>
          <w:b/>
          <w:bCs/>
          <w:noProof/>
        </w:rPr>
      </w:pPr>
    </w:p>
    <w:p w14:paraId="114FFAC3" w14:textId="03A6679A" w:rsidR="00D51DF4" w:rsidRPr="00816B32" w:rsidRDefault="00D51DF4" w:rsidP="00B74403">
      <w:pPr>
        <w:pStyle w:val="Akapitzlist"/>
        <w:numPr>
          <w:ilvl w:val="0"/>
          <w:numId w:val="28"/>
        </w:numPr>
        <w:tabs>
          <w:tab w:val="left" w:pos="426"/>
        </w:tabs>
        <w:spacing w:after="0" w:line="276" w:lineRule="auto"/>
        <w:ind w:left="426" w:hanging="426"/>
        <w:jc w:val="both"/>
        <w:rPr>
          <w:rFonts w:ascii="Arial" w:hAnsi="Arial" w:cs="Arial"/>
          <w:noProof/>
        </w:rPr>
      </w:pPr>
      <w:r w:rsidRPr="00816B32">
        <w:rPr>
          <w:rFonts w:ascii="Arial" w:hAnsi="Arial" w:cs="Arial"/>
          <w:noProof/>
        </w:rPr>
        <w:t>Precyzyjnie określono procedury interwencji personelu w sytuacjach krzywdzenia lub podejrzenia krzywdzenia małoletniego, tj.</w:t>
      </w:r>
      <w:r w:rsidR="007C13E8">
        <w:rPr>
          <w:rFonts w:ascii="Arial" w:hAnsi="Arial" w:cs="Arial"/>
          <w:noProof/>
        </w:rPr>
        <w:t>:</w:t>
      </w:r>
    </w:p>
    <w:p w14:paraId="4453C9C8" w14:textId="4A926138" w:rsidR="00D51DF4" w:rsidRPr="0059489A" w:rsidRDefault="00D51DF4" w:rsidP="00B74403">
      <w:pPr>
        <w:pStyle w:val="Akapitzlist"/>
        <w:numPr>
          <w:ilvl w:val="0"/>
          <w:numId w:val="7"/>
        </w:numPr>
        <w:spacing w:after="0" w:line="276" w:lineRule="auto"/>
        <w:ind w:left="993" w:hanging="567"/>
        <w:jc w:val="both"/>
        <w:rPr>
          <w:rFonts w:ascii="Arial" w:hAnsi="Arial" w:cs="Arial"/>
          <w:noProof/>
        </w:rPr>
      </w:pPr>
      <w:r w:rsidRPr="0059489A">
        <w:rPr>
          <w:rFonts w:ascii="Arial" w:hAnsi="Arial" w:cs="Arial"/>
          <w:noProof/>
        </w:rPr>
        <w:t>przemocy rówieśniczej</w:t>
      </w:r>
      <w:r w:rsidR="00D56422" w:rsidRPr="0059489A">
        <w:rPr>
          <w:rFonts w:ascii="Arial" w:hAnsi="Arial" w:cs="Arial"/>
          <w:noProof/>
        </w:rPr>
        <w:t>;</w:t>
      </w:r>
    </w:p>
    <w:p w14:paraId="5D70C74F" w14:textId="15E3D340" w:rsidR="00D51DF4" w:rsidRPr="0059489A" w:rsidRDefault="00D51DF4" w:rsidP="00B74403">
      <w:pPr>
        <w:pStyle w:val="Akapitzlist"/>
        <w:numPr>
          <w:ilvl w:val="0"/>
          <w:numId w:val="7"/>
        </w:numPr>
        <w:spacing w:after="0" w:line="276" w:lineRule="auto"/>
        <w:ind w:left="993" w:hanging="567"/>
        <w:jc w:val="both"/>
        <w:rPr>
          <w:rFonts w:ascii="Arial" w:hAnsi="Arial" w:cs="Arial"/>
          <w:noProof/>
        </w:rPr>
      </w:pPr>
      <w:r w:rsidRPr="0059489A">
        <w:rPr>
          <w:rFonts w:ascii="Arial" w:hAnsi="Arial" w:cs="Arial"/>
          <w:noProof/>
        </w:rPr>
        <w:t>przemocy domowej</w:t>
      </w:r>
      <w:r w:rsidR="00D56422" w:rsidRPr="0059489A">
        <w:rPr>
          <w:rFonts w:ascii="Arial" w:hAnsi="Arial" w:cs="Arial"/>
          <w:noProof/>
        </w:rPr>
        <w:t>;</w:t>
      </w:r>
    </w:p>
    <w:p w14:paraId="4A9B10BE" w14:textId="12272FC3" w:rsidR="00D51DF4" w:rsidRPr="0059489A" w:rsidRDefault="00D51DF4" w:rsidP="00B74403">
      <w:pPr>
        <w:pStyle w:val="Akapitzlist"/>
        <w:numPr>
          <w:ilvl w:val="0"/>
          <w:numId w:val="7"/>
        </w:numPr>
        <w:spacing w:after="0" w:line="276" w:lineRule="auto"/>
        <w:ind w:left="993" w:hanging="567"/>
        <w:jc w:val="both"/>
        <w:rPr>
          <w:rFonts w:ascii="Arial" w:hAnsi="Arial" w:cs="Arial"/>
          <w:noProof/>
        </w:rPr>
      </w:pPr>
      <w:r w:rsidRPr="0059489A">
        <w:rPr>
          <w:rFonts w:ascii="Arial" w:hAnsi="Arial" w:cs="Arial"/>
          <w:noProof/>
        </w:rPr>
        <w:t>niedozwolonych zachowań personelu wobec małoletnich</w:t>
      </w:r>
      <w:r w:rsidR="00D56422" w:rsidRPr="0059489A">
        <w:rPr>
          <w:rFonts w:ascii="Arial" w:hAnsi="Arial" w:cs="Arial"/>
          <w:noProof/>
        </w:rPr>
        <w:t>;</w:t>
      </w:r>
    </w:p>
    <w:p w14:paraId="1B05FD49" w14:textId="6F3E5FFB" w:rsidR="00D51DF4" w:rsidRPr="0059489A" w:rsidRDefault="00D51DF4" w:rsidP="00B74403">
      <w:pPr>
        <w:pStyle w:val="Akapitzlist"/>
        <w:numPr>
          <w:ilvl w:val="0"/>
          <w:numId w:val="7"/>
        </w:numPr>
        <w:spacing w:after="0" w:line="276" w:lineRule="auto"/>
        <w:ind w:left="993" w:hanging="567"/>
        <w:jc w:val="both"/>
        <w:rPr>
          <w:rFonts w:ascii="Arial" w:hAnsi="Arial" w:cs="Arial"/>
          <w:noProof/>
        </w:rPr>
      </w:pPr>
      <w:r w:rsidRPr="0059489A">
        <w:rPr>
          <w:rFonts w:ascii="Arial" w:hAnsi="Arial" w:cs="Arial"/>
          <w:noProof/>
        </w:rPr>
        <w:t xml:space="preserve">cyberprzemocy. </w:t>
      </w:r>
    </w:p>
    <w:p w14:paraId="5E1E45C9" w14:textId="53994410" w:rsidR="00D51DF4" w:rsidRPr="007A3EE8" w:rsidRDefault="00D51DF4" w:rsidP="00B74403">
      <w:pPr>
        <w:pStyle w:val="Akapitzlist"/>
        <w:numPr>
          <w:ilvl w:val="0"/>
          <w:numId w:val="26"/>
        </w:numPr>
        <w:spacing w:after="0" w:line="276" w:lineRule="auto"/>
        <w:ind w:left="426" w:hanging="426"/>
        <w:jc w:val="both"/>
        <w:rPr>
          <w:rFonts w:ascii="Arial" w:hAnsi="Arial" w:cs="Arial"/>
          <w:noProof/>
        </w:rPr>
      </w:pPr>
      <w:r w:rsidRPr="007A3EE8">
        <w:rPr>
          <w:rFonts w:ascii="Arial" w:hAnsi="Arial" w:cs="Arial"/>
          <w:noProof/>
        </w:rPr>
        <w:t>Postępowanie na wypadek krzywdzenia lub podejrzenia krzywdzenia ma</w:t>
      </w:r>
      <w:r w:rsidR="00D56422" w:rsidRPr="007A3EE8">
        <w:rPr>
          <w:rFonts w:ascii="Arial" w:hAnsi="Arial" w:cs="Arial"/>
          <w:noProof/>
        </w:rPr>
        <w:t>ł</w:t>
      </w:r>
      <w:r w:rsidRPr="007A3EE8">
        <w:rPr>
          <w:rFonts w:ascii="Arial" w:hAnsi="Arial" w:cs="Arial"/>
          <w:noProof/>
        </w:rPr>
        <w:t>oletniego nie może naruszać jego godności, wolności, prawa do prywatności oraz nie może powodować szkody na jego zdrowiu psychicznym lub fizycznym (poczucie krzywdy, poniżenia, zagrożenia, wstydu).</w:t>
      </w:r>
    </w:p>
    <w:p w14:paraId="17F82470" w14:textId="10C02FCB" w:rsidR="00D51DF4" w:rsidRPr="0059489A" w:rsidRDefault="00D51DF4" w:rsidP="00B74403">
      <w:pPr>
        <w:pStyle w:val="Akapitzlist"/>
        <w:numPr>
          <w:ilvl w:val="0"/>
          <w:numId w:val="26"/>
        </w:numPr>
        <w:spacing w:after="0" w:line="276" w:lineRule="auto"/>
        <w:ind w:left="426" w:hanging="426"/>
        <w:jc w:val="both"/>
        <w:rPr>
          <w:rFonts w:ascii="Arial" w:hAnsi="Arial" w:cs="Arial"/>
          <w:noProof/>
        </w:rPr>
      </w:pPr>
      <w:r w:rsidRPr="0059489A">
        <w:rPr>
          <w:rFonts w:ascii="Arial" w:hAnsi="Arial" w:cs="Arial"/>
          <w:noProof/>
        </w:rPr>
        <w:t xml:space="preserve">W placówce ustalone są zasady wsparcia małoletniego po ujawnieniu doznanej przez przez niego krzywdy. </w:t>
      </w:r>
    </w:p>
    <w:p w14:paraId="356B6F00" w14:textId="67F5A452" w:rsidR="00D51DF4" w:rsidRPr="0059489A" w:rsidRDefault="000D0E92" w:rsidP="00B74403">
      <w:pPr>
        <w:pStyle w:val="Akapitzlist"/>
        <w:numPr>
          <w:ilvl w:val="0"/>
          <w:numId w:val="26"/>
        </w:numPr>
        <w:spacing w:after="0" w:line="276" w:lineRule="auto"/>
        <w:ind w:left="426" w:hanging="426"/>
        <w:jc w:val="both"/>
        <w:rPr>
          <w:rFonts w:ascii="Arial" w:hAnsi="Arial" w:cs="Arial"/>
          <w:noProof/>
        </w:rPr>
      </w:pPr>
      <w:r w:rsidRPr="0059489A">
        <w:rPr>
          <w:rFonts w:ascii="Arial" w:hAnsi="Arial" w:cs="Arial"/>
          <w:noProof/>
        </w:rPr>
        <w:t>Pracownicy medyczni</w:t>
      </w:r>
      <w:r w:rsidR="00D51DF4" w:rsidRPr="0059489A">
        <w:rPr>
          <w:rFonts w:ascii="Arial" w:hAnsi="Arial" w:cs="Arial"/>
          <w:noProof/>
        </w:rPr>
        <w:t xml:space="preserve"> </w:t>
      </w:r>
      <w:r w:rsidR="00DE1DF3" w:rsidRPr="0059489A">
        <w:rPr>
          <w:rFonts w:ascii="Arial" w:hAnsi="Arial" w:cs="Arial"/>
          <w:noProof/>
        </w:rPr>
        <w:t xml:space="preserve">są odpowiedzilni za </w:t>
      </w:r>
      <w:r w:rsidR="00D51DF4" w:rsidRPr="0059489A">
        <w:rPr>
          <w:rFonts w:ascii="Arial" w:hAnsi="Arial" w:cs="Arial"/>
          <w:noProof/>
        </w:rPr>
        <w:t>składa</w:t>
      </w:r>
      <w:r w:rsidR="00DE1DF3" w:rsidRPr="0059489A">
        <w:rPr>
          <w:rFonts w:ascii="Arial" w:hAnsi="Arial" w:cs="Arial"/>
          <w:noProof/>
        </w:rPr>
        <w:t>nie</w:t>
      </w:r>
      <w:r w:rsidR="00D51DF4" w:rsidRPr="0059489A">
        <w:rPr>
          <w:rFonts w:ascii="Arial" w:hAnsi="Arial" w:cs="Arial"/>
          <w:noProof/>
        </w:rPr>
        <w:t xml:space="preserve"> zawiadomie</w:t>
      </w:r>
      <w:r w:rsidRPr="0059489A">
        <w:rPr>
          <w:rFonts w:ascii="Arial" w:hAnsi="Arial" w:cs="Arial"/>
          <w:noProof/>
        </w:rPr>
        <w:t>nia</w:t>
      </w:r>
      <w:r w:rsidR="00D51DF4" w:rsidRPr="0059489A">
        <w:rPr>
          <w:rFonts w:ascii="Arial" w:hAnsi="Arial" w:cs="Arial"/>
          <w:noProof/>
        </w:rPr>
        <w:t xml:space="preserve"> popełnieniu przestępstwa na szkodę małoletniego, wszczyn</w:t>
      </w:r>
      <w:r w:rsidR="00DE1DF3" w:rsidRPr="0059489A">
        <w:rPr>
          <w:rFonts w:ascii="Arial" w:hAnsi="Arial" w:cs="Arial"/>
          <w:noProof/>
        </w:rPr>
        <w:t>ają</w:t>
      </w:r>
      <w:r w:rsidR="00D51DF4" w:rsidRPr="0059489A">
        <w:rPr>
          <w:rFonts w:ascii="Arial" w:hAnsi="Arial" w:cs="Arial"/>
          <w:noProof/>
        </w:rPr>
        <w:t xml:space="preserve"> procedury „Niebieskie Karty”</w:t>
      </w:r>
      <w:r w:rsidRPr="0059489A">
        <w:rPr>
          <w:rFonts w:ascii="Arial" w:hAnsi="Arial" w:cs="Arial"/>
          <w:noProof/>
        </w:rPr>
        <w:t>, zawiadamiają sąd</w:t>
      </w:r>
      <w:r w:rsidR="00DE1DF3" w:rsidRPr="0059489A">
        <w:rPr>
          <w:rFonts w:ascii="Arial" w:hAnsi="Arial" w:cs="Arial"/>
          <w:noProof/>
        </w:rPr>
        <w:t xml:space="preserve"> rodzinny i</w:t>
      </w:r>
      <w:r w:rsidRPr="0059489A">
        <w:rPr>
          <w:rFonts w:ascii="Arial" w:hAnsi="Arial" w:cs="Arial"/>
          <w:noProof/>
        </w:rPr>
        <w:t xml:space="preserve"> opiekuńcz</w:t>
      </w:r>
      <w:r w:rsidR="00DE1DF3" w:rsidRPr="0059489A">
        <w:rPr>
          <w:rFonts w:ascii="Arial" w:hAnsi="Arial" w:cs="Arial"/>
          <w:noProof/>
        </w:rPr>
        <w:t>y.</w:t>
      </w:r>
      <w:r w:rsidRPr="0059489A">
        <w:rPr>
          <w:rFonts w:ascii="Arial" w:hAnsi="Arial" w:cs="Arial"/>
          <w:noProof/>
        </w:rPr>
        <w:t xml:space="preserve"> </w:t>
      </w:r>
    </w:p>
    <w:p w14:paraId="199339E1" w14:textId="77777777" w:rsidR="00D51DF4" w:rsidRPr="0059489A" w:rsidRDefault="00D51DF4" w:rsidP="0059489A">
      <w:pPr>
        <w:pStyle w:val="Akapitzlist"/>
        <w:spacing w:after="0" w:line="276" w:lineRule="auto"/>
        <w:ind w:left="1069" w:right="510"/>
        <w:jc w:val="both"/>
        <w:rPr>
          <w:rFonts w:ascii="Arial" w:hAnsi="Arial" w:cs="Arial"/>
          <w:noProof/>
        </w:rPr>
      </w:pPr>
    </w:p>
    <w:p w14:paraId="26084C24" w14:textId="71DA7BF5" w:rsidR="00D51DF4" w:rsidRPr="007A3EE8" w:rsidRDefault="00D51DF4" w:rsidP="007A3EE8">
      <w:pPr>
        <w:pStyle w:val="Akapitzlist"/>
        <w:spacing w:after="0" w:line="276" w:lineRule="auto"/>
        <w:ind w:left="1134" w:right="510" w:hanging="1134"/>
        <w:jc w:val="both"/>
        <w:rPr>
          <w:rFonts w:ascii="Arial" w:hAnsi="Arial" w:cs="Arial"/>
          <w:noProof/>
        </w:rPr>
      </w:pPr>
      <w:r w:rsidRPr="007A3EE8">
        <w:rPr>
          <w:rFonts w:ascii="Arial" w:hAnsi="Arial" w:cs="Arial"/>
          <w:b/>
          <w:noProof/>
          <w:color w:val="C00000"/>
        </w:rPr>
        <w:t>Standard V.</w:t>
      </w:r>
    </w:p>
    <w:p w14:paraId="5237ADFF" w14:textId="77777777" w:rsidR="00D51DF4" w:rsidRPr="007A3EE8" w:rsidRDefault="00D51DF4" w:rsidP="007A3EE8">
      <w:pPr>
        <w:spacing w:after="0" w:line="276" w:lineRule="auto"/>
        <w:jc w:val="both"/>
        <w:rPr>
          <w:rFonts w:ascii="Arial" w:hAnsi="Arial" w:cs="Arial"/>
          <w:b/>
          <w:bCs/>
          <w:noProof/>
          <w:color w:val="0070C0"/>
        </w:rPr>
      </w:pPr>
      <w:r w:rsidRPr="007A3EE8">
        <w:rPr>
          <w:rFonts w:ascii="Arial" w:hAnsi="Arial" w:cs="Arial"/>
          <w:b/>
          <w:bCs/>
          <w:noProof/>
          <w:color w:val="0070C0"/>
        </w:rPr>
        <w:t>Działania podejmowane w ramach ochrony małoletnich przed krzywdzeniem są dokumentowane.</w:t>
      </w:r>
    </w:p>
    <w:p w14:paraId="2E5D1E2C" w14:textId="77777777" w:rsidR="00D51DF4" w:rsidRPr="007A3EE8" w:rsidRDefault="00D51DF4" w:rsidP="007A3EE8">
      <w:pPr>
        <w:pStyle w:val="Akapitzlist"/>
        <w:spacing w:after="0" w:line="276" w:lineRule="auto"/>
        <w:ind w:left="709"/>
        <w:jc w:val="both"/>
        <w:rPr>
          <w:rFonts w:ascii="Arial" w:hAnsi="Arial" w:cs="Arial"/>
          <w:b/>
          <w:bCs/>
          <w:noProof/>
        </w:rPr>
      </w:pPr>
    </w:p>
    <w:p w14:paraId="58039C56" w14:textId="2BE5698D" w:rsidR="00D51DF4" w:rsidRPr="007A3EE8" w:rsidRDefault="00D51DF4" w:rsidP="00B74403">
      <w:pPr>
        <w:pStyle w:val="Akapitzlist"/>
        <w:numPr>
          <w:ilvl w:val="0"/>
          <w:numId w:val="8"/>
        </w:numPr>
        <w:spacing w:after="0" w:line="276" w:lineRule="auto"/>
        <w:ind w:left="426" w:hanging="426"/>
        <w:jc w:val="both"/>
        <w:rPr>
          <w:rFonts w:ascii="Arial" w:hAnsi="Arial" w:cs="Arial"/>
          <w:noProof/>
        </w:rPr>
      </w:pPr>
      <w:r w:rsidRPr="007A3EE8">
        <w:rPr>
          <w:rFonts w:ascii="Arial" w:hAnsi="Arial" w:cs="Arial"/>
          <w:noProof/>
        </w:rPr>
        <w:t>W placówce prowadzony jest rejestr spraw zgłaszanych</w:t>
      </w:r>
      <w:r w:rsidR="00B066F3" w:rsidRPr="007A3EE8">
        <w:rPr>
          <w:rFonts w:ascii="Arial" w:hAnsi="Arial" w:cs="Arial"/>
          <w:noProof/>
        </w:rPr>
        <w:t xml:space="preserve"> </w:t>
      </w:r>
      <w:r w:rsidRPr="007A3EE8">
        <w:rPr>
          <w:rFonts w:ascii="Arial" w:hAnsi="Arial" w:cs="Arial"/>
          <w:noProof/>
        </w:rPr>
        <w:t>w związku z podejrzeniem lub krzywdzeniem małoletnich.</w:t>
      </w:r>
    </w:p>
    <w:p w14:paraId="3C7029CE" w14:textId="10454D04" w:rsidR="00D51DF4" w:rsidRDefault="00D51DF4" w:rsidP="00B74403">
      <w:pPr>
        <w:pStyle w:val="Akapitzlist"/>
        <w:numPr>
          <w:ilvl w:val="0"/>
          <w:numId w:val="8"/>
        </w:numPr>
        <w:spacing w:after="0" w:line="276" w:lineRule="auto"/>
        <w:ind w:left="426" w:hanging="426"/>
        <w:jc w:val="both"/>
        <w:rPr>
          <w:rFonts w:ascii="Arial" w:hAnsi="Arial" w:cs="Arial"/>
          <w:noProof/>
        </w:rPr>
      </w:pPr>
      <w:r w:rsidRPr="007A3EE8">
        <w:rPr>
          <w:rFonts w:ascii="Arial" w:hAnsi="Arial" w:cs="Arial"/>
          <w:noProof/>
        </w:rPr>
        <w:t xml:space="preserve">W procedurze „Niebieskie Karty” stosowane są wzory Kart „A” i „B” oraz </w:t>
      </w:r>
      <w:r w:rsidR="00DE1DF3" w:rsidRPr="007A3EE8">
        <w:rPr>
          <w:rFonts w:ascii="Arial" w:hAnsi="Arial" w:cs="Arial"/>
          <w:noProof/>
        </w:rPr>
        <w:t xml:space="preserve">pomocniczo mogą być stosowane </w:t>
      </w:r>
      <w:r w:rsidRPr="007A3EE8">
        <w:rPr>
          <w:rFonts w:ascii="Arial" w:hAnsi="Arial" w:cs="Arial"/>
          <w:noProof/>
        </w:rPr>
        <w:t>kwestionariusze rozpoznania przemocy domowej.</w:t>
      </w:r>
    </w:p>
    <w:p w14:paraId="3D5CC978" w14:textId="7E7A94F3" w:rsidR="00B74403" w:rsidRDefault="00B74403" w:rsidP="00B74403">
      <w:pPr>
        <w:pStyle w:val="Akapitzlist"/>
        <w:numPr>
          <w:ilvl w:val="0"/>
          <w:numId w:val="8"/>
        </w:numPr>
        <w:spacing w:after="0" w:line="276" w:lineRule="auto"/>
        <w:ind w:left="426" w:hanging="426"/>
        <w:jc w:val="both"/>
        <w:rPr>
          <w:rFonts w:ascii="Arial" w:hAnsi="Arial" w:cs="Arial"/>
          <w:noProof/>
        </w:rPr>
      </w:pPr>
      <w:r>
        <w:rPr>
          <w:rFonts w:ascii="Arial" w:hAnsi="Arial" w:cs="Arial"/>
          <w:noProof/>
        </w:rPr>
        <w:t>Z każdego zgłoszenia incydentu lub zda</w:t>
      </w:r>
      <w:r w:rsidR="005B5AF1">
        <w:rPr>
          <w:rFonts w:ascii="Arial" w:hAnsi="Arial" w:cs="Arial"/>
          <w:noProof/>
        </w:rPr>
        <w:t>rz</w:t>
      </w:r>
      <w:r>
        <w:rPr>
          <w:rFonts w:ascii="Arial" w:hAnsi="Arial" w:cs="Arial"/>
          <w:noProof/>
        </w:rPr>
        <w:t>e</w:t>
      </w:r>
      <w:r w:rsidR="00E34AB3">
        <w:rPr>
          <w:rFonts w:ascii="Arial" w:hAnsi="Arial" w:cs="Arial"/>
          <w:noProof/>
        </w:rPr>
        <w:t>nia</w:t>
      </w:r>
      <w:r>
        <w:rPr>
          <w:rFonts w:ascii="Arial" w:hAnsi="Arial" w:cs="Arial"/>
          <w:noProof/>
        </w:rPr>
        <w:t xml:space="preserve"> zagrażając</w:t>
      </w:r>
      <w:r w:rsidR="00E34AB3">
        <w:rPr>
          <w:rFonts w:ascii="Arial" w:hAnsi="Arial" w:cs="Arial"/>
          <w:noProof/>
        </w:rPr>
        <w:t>ego</w:t>
      </w:r>
      <w:r>
        <w:rPr>
          <w:rFonts w:ascii="Arial" w:hAnsi="Arial" w:cs="Arial"/>
          <w:noProof/>
        </w:rPr>
        <w:t xml:space="preserve"> dobr</w:t>
      </w:r>
      <w:r w:rsidR="009C6764">
        <w:rPr>
          <w:rFonts w:ascii="Arial" w:hAnsi="Arial" w:cs="Arial"/>
          <w:noProof/>
        </w:rPr>
        <w:t>u</w:t>
      </w:r>
      <w:r>
        <w:rPr>
          <w:rFonts w:ascii="Arial" w:hAnsi="Arial" w:cs="Arial"/>
          <w:noProof/>
        </w:rPr>
        <w:t xml:space="preserve"> małoletniego sporządza się </w:t>
      </w:r>
      <w:r w:rsidR="005B5AF1">
        <w:rPr>
          <w:rFonts w:ascii="Arial" w:hAnsi="Arial" w:cs="Arial"/>
          <w:noProof/>
        </w:rPr>
        <w:t xml:space="preserve">pisemną </w:t>
      </w:r>
      <w:r>
        <w:rPr>
          <w:rFonts w:ascii="Arial" w:hAnsi="Arial" w:cs="Arial"/>
          <w:noProof/>
        </w:rPr>
        <w:t>notatkę</w:t>
      </w:r>
      <w:r w:rsidR="00C9345C">
        <w:rPr>
          <w:rFonts w:ascii="Arial" w:hAnsi="Arial" w:cs="Arial"/>
          <w:noProof/>
        </w:rPr>
        <w:t>.</w:t>
      </w:r>
    </w:p>
    <w:p w14:paraId="3D94520F" w14:textId="7C88B71C" w:rsidR="00D32C7B" w:rsidRPr="00D32C7B" w:rsidRDefault="00D32C7B" w:rsidP="00D32C7B">
      <w:pPr>
        <w:pStyle w:val="Akapitzlist"/>
        <w:numPr>
          <w:ilvl w:val="0"/>
          <w:numId w:val="8"/>
        </w:numPr>
        <w:spacing w:after="0" w:line="276" w:lineRule="auto"/>
        <w:ind w:left="426" w:hanging="426"/>
        <w:jc w:val="both"/>
        <w:rPr>
          <w:rFonts w:ascii="Arial" w:hAnsi="Arial" w:cs="Arial"/>
        </w:rPr>
      </w:pPr>
      <w:r>
        <w:rPr>
          <w:rFonts w:ascii="Arial" w:hAnsi="Arial" w:cs="Arial"/>
        </w:rPr>
        <w:t>W</w:t>
      </w:r>
      <w:r w:rsidRPr="00D32C7B">
        <w:rPr>
          <w:rFonts w:ascii="Arial" w:hAnsi="Arial" w:cs="Arial"/>
        </w:rPr>
        <w:t xml:space="preserve"> przypadku podejrzenia popełnienia przestępstwa na szkodę dziecka polega</w:t>
      </w:r>
      <w:r w:rsidR="009906EB">
        <w:rPr>
          <w:rFonts w:ascii="Arial" w:hAnsi="Arial" w:cs="Arial"/>
        </w:rPr>
        <w:t xml:space="preserve"> wymagane jest pisemne zawiadomienie organów ścigania.</w:t>
      </w:r>
    </w:p>
    <w:p w14:paraId="5EB45EC9" w14:textId="4AC051EF" w:rsidR="00B74403" w:rsidRDefault="00B74403" w:rsidP="00B74403">
      <w:pPr>
        <w:pStyle w:val="Akapitzlist"/>
        <w:numPr>
          <w:ilvl w:val="0"/>
          <w:numId w:val="8"/>
        </w:numPr>
        <w:spacing w:after="0" w:line="276" w:lineRule="auto"/>
        <w:ind w:left="426" w:hanging="426"/>
        <w:jc w:val="both"/>
        <w:rPr>
          <w:rFonts w:ascii="Arial" w:hAnsi="Arial" w:cs="Arial"/>
          <w:noProof/>
        </w:rPr>
      </w:pPr>
      <w:r>
        <w:rPr>
          <w:rFonts w:ascii="Arial" w:hAnsi="Arial" w:cs="Arial"/>
          <w:noProof/>
        </w:rPr>
        <w:t>Notatki</w:t>
      </w:r>
      <w:r w:rsidR="005B5AF1">
        <w:rPr>
          <w:rFonts w:ascii="Arial" w:hAnsi="Arial" w:cs="Arial"/>
          <w:noProof/>
        </w:rPr>
        <w:t xml:space="preserve">, </w:t>
      </w:r>
      <w:r w:rsidR="009906EB">
        <w:rPr>
          <w:rFonts w:ascii="Arial" w:hAnsi="Arial" w:cs="Arial"/>
          <w:noProof/>
        </w:rPr>
        <w:t>zawi</w:t>
      </w:r>
      <w:r w:rsidR="007C13E8">
        <w:rPr>
          <w:rFonts w:ascii="Arial" w:hAnsi="Arial" w:cs="Arial"/>
          <w:noProof/>
        </w:rPr>
        <w:t>a</w:t>
      </w:r>
      <w:r w:rsidR="009906EB">
        <w:rPr>
          <w:rFonts w:ascii="Arial" w:hAnsi="Arial" w:cs="Arial"/>
          <w:noProof/>
        </w:rPr>
        <w:t xml:space="preserve">domienia i inna korespondencja oraz </w:t>
      </w:r>
      <w:r>
        <w:rPr>
          <w:rFonts w:ascii="Arial" w:hAnsi="Arial" w:cs="Arial"/>
          <w:noProof/>
        </w:rPr>
        <w:t>kopie n</w:t>
      </w:r>
      <w:r w:rsidR="005B5AF1">
        <w:rPr>
          <w:rFonts w:ascii="Arial" w:hAnsi="Arial" w:cs="Arial"/>
          <w:noProof/>
        </w:rPr>
        <w:t>iebieskich</w:t>
      </w:r>
      <w:r>
        <w:rPr>
          <w:rFonts w:ascii="Arial" w:hAnsi="Arial" w:cs="Arial"/>
          <w:noProof/>
        </w:rPr>
        <w:t xml:space="preserve"> kart</w:t>
      </w:r>
      <w:r w:rsidR="006704C7">
        <w:rPr>
          <w:rFonts w:ascii="Arial" w:hAnsi="Arial" w:cs="Arial"/>
          <w:noProof/>
        </w:rPr>
        <w:t xml:space="preserve">, kwestionarisze rozpoznania przemocy domowej jeżeli zostały sporządzone </w:t>
      </w:r>
      <w:r w:rsidR="00A92ECB">
        <w:rPr>
          <w:rFonts w:ascii="Arial" w:hAnsi="Arial" w:cs="Arial"/>
          <w:noProof/>
        </w:rPr>
        <w:t>są przechowywane w Dziale Ogranizacyjno</w:t>
      </w:r>
      <w:r w:rsidR="0020697E">
        <w:rPr>
          <w:rFonts w:ascii="Arial" w:hAnsi="Arial" w:cs="Arial"/>
          <w:noProof/>
        </w:rPr>
        <w:t>-</w:t>
      </w:r>
      <w:r w:rsidR="00A92ECB">
        <w:rPr>
          <w:rFonts w:ascii="Arial" w:hAnsi="Arial" w:cs="Arial"/>
          <w:noProof/>
        </w:rPr>
        <w:t>Prawnym zgodnie</w:t>
      </w:r>
      <w:r>
        <w:rPr>
          <w:rFonts w:ascii="Arial" w:hAnsi="Arial" w:cs="Arial"/>
          <w:noProof/>
        </w:rPr>
        <w:t xml:space="preserve"> </w:t>
      </w:r>
      <w:r w:rsidRPr="003C297C">
        <w:rPr>
          <w:rFonts w:ascii="Arial" w:hAnsi="Arial" w:cs="Arial"/>
          <w:noProof/>
        </w:rPr>
        <w:t>z</w:t>
      </w:r>
      <w:r>
        <w:rPr>
          <w:rFonts w:ascii="Arial" w:hAnsi="Arial" w:cs="Arial"/>
          <w:noProof/>
        </w:rPr>
        <w:t xml:space="preserve"> </w:t>
      </w:r>
      <w:r w:rsidRPr="003C297C">
        <w:rPr>
          <w:rFonts w:ascii="Arial" w:hAnsi="Arial" w:cs="Arial"/>
          <w:noProof/>
        </w:rPr>
        <w:t xml:space="preserve">Instrukcją </w:t>
      </w:r>
      <w:r w:rsidR="00A92ECB">
        <w:rPr>
          <w:rFonts w:ascii="Arial" w:hAnsi="Arial" w:cs="Arial"/>
          <w:noProof/>
        </w:rPr>
        <w:t>Kancelaryjną</w:t>
      </w:r>
      <w:r w:rsidR="009C6764">
        <w:rPr>
          <w:rFonts w:ascii="Arial" w:hAnsi="Arial" w:cs="Arial"/>
          <w:noProof/>
        </w:rPr>
        <w:t>.</w:t>
      </w:r>
    </w:p>
    <w:p w14:paraId="0DC94507" w14:textId="77777777" w:rsidR="006704C7" w:rsidRPr="006704C7" w:rsidRDefault="006704C7" w:rsidP="006704C7">
      <w:pPr>
        <w:pStyle w:val="Akapitzlist"/>
        <w:numPr>
          <w:ilvl w:val="0"/>
          <w:numId w:val="8"/>
        </w:numPr>
        <w:spacing w:after="0" w:line="276" w:lineRule="auto"/>
        <w:ind w:left="426" w:hanging="426"/>
        <w:jc w:val="both"/>
        <w:rPr>
          <w:rFonts w:ascii="Arial" w:hAnsi="Arial" w:cs="Arial"/>
          <w:noProof/>
        </w:rPr>
      </w:pPr>
      <w:r w:rsidRPr="006704C7">
        <w:rPr>
          <w:rFonts w:ascii="Arial" w:hAnsi="Arial" w:cs="Arial"/>
          <w:noProof/>
        </w:rPr>
        <w:t>Fakt zidentyfikowania objawów krzywdzenia u dziecka-pacjenta podlega obowiązkowemu</w:t>
      </w:r>
    </w:p>
    <w:p w14:paraId="748DAE51" w14:textId="7FEBA1F9" w:rsidR="006704C7" w:rsidRDefault="006704C7" w:rsidP="006704C7">
      <w:pPr>
        <w:spacing w:after="0" w:line="276" w:lineRule="auto"/>
        <w:jc w:val="both"/>
        <w:rPr>
          <w:rFonts w:ascii="Arial" w:hAnsi="Arial" w:cs="Arial"/>
          <w:noProof/>
        </w:rPr>
      </w:pPr>
      <w:r>
        <w:rPr>
          <w:rFonts w:ascii="Arial" w:hAnsi="Arial" w:cs="Arial"/>
          <w:noProof/>
        </w:rPr>
        <w:t xml:space="preserve">       </w:t>
      </w:r>
      <w:r w:rsidRPr="006704C7">
        <w:rPr>
          <w:rFonts w:ascii="Arial" w:hAnsi="Arial" w:cs="Arial"/>
          <w:noProof/>
        </w:rPr>
        <w:t>odnotowaniu w dokumentacji medycznej</w:t>
      </w:r>
      <w:r>
        <w:rPr>
          <w:rFonts w:ascii="Arial" w:hAnsi="Arial" w:cs="Arial"/>
          <w:noProof/>
        </w:rPr>
        <w:t>.</w:t>
      </w:r>
    </w:p>
    <w:p w14:paraId="4D4C3DE9" w14:textId="2A08E76C" w:rsidR="00D51DF4" w:rsidRPr="007A3EE8" w:rsidRDefault="00D51DF4" w:rsidP="007A3EE8">
      <w:pPr>
        <w:spacing w:after="0" w:line="276" w:lineRule="auto"/>
        <w:ind w:right="510"/>
        <w:jc w:val="both"/>
        <w:rPr>
          <w:rFonts w:ascii="Arial" w:hAnsi="Arial" w:cs="Arial"/>
          <w:b/>
          <w:bCs/>
          <w:noProof/>
          <w:color w:val="C00000"/>
        </w:rPr>
      </w:pPr>
      <w:r w:rsidRPr="007A3EE8">
        <w:rPr>
          <w:rFonts w:ascii="Arial" w:hAnsi="Arial" w:cs="Arial"/>
          <w:b/>
          <w:bCs/>
          <w:noProof/>
          <w:color w:val="C00000"/>
        </w:rPr>
        <w:t xml:space="preserve">Standard VI. </w:t>
      </w:r>
    </w:p>
    <w:p w14:paraId="11CC64D2" w14:textId="572F7444" w:rsidR="00D51DF4" w:rsidRPr="007A3EE8" w:rsidRDefault="00D51DF4" w:rsidP="007A3EE8">
      <w:pPr>
        <w:spacing w:after="0" w:line="276" w:lineRule="auto"/>
        <w:jc w:val="both"/>
        <w:rPr>
          <w:rFonts w:ascii="Arial" w:hAnsi="Arial" w:cs="Arial"/>
          <w:b/>
          <w:bCs/>
          <w:noProof/>
          <w:color w:val="0070C0"/>
        </w:rPr>
      </w:pPr>
      <w:r w:rsidRPr="007A3EE8">
        <w:rPr>
          <w:rFonts w:ascii="Arial" w:hAnsi="Arial" w:cs="Arial"/>
          <w:b/>
          <w:bCs/>
          <w:noProof/>
          <w:color w:val="0070C0"/>
        </w:rPr>
        <w:t xml:space="preserve">Placówka monitoruje i okresowo weryfikuje zgodność prowadzonych działań </w:t>
      </w:r>
      <w:r w:rsidR="007A3EE8">
        <w:rPr>
          <w:rFonts w:ascii="Arial" w:hAnsi="Arial" w:cs="Arial"/>
          <w:b/>
          <w:bCs/>
          <w:noProof/>
          <w:color w:val="0070C0"/>
        </w:rPr>
        <w:br/>
      </w:r>
      <w:r w:rsidRPr="007A3EE8">
        <w:rPr>
          <w:rFonts w:ascii="Arial" w:hAnsi="Arial" w:cs="Arial"/>
          <w:b/>
          <w:bCs/>
          <w:noProof/>
          <w:color w:val="0070C0"/>
        </w:rPr>
        <w:t>z przyjętymi zasadami i procedurami ochrony dzieci.</w:t>
      </w:r>
    </w:p>
    <w:p w14:paraId="6944987D" w14:textId="77777777" w:rsidR="00D51DF4" w:rsidRPr="007A3EE8" w:rsidRDefault="00D51DF4" w:rsidP="007A3EE8">
      <w:pPr>
        <w:spacing w:after="0" w:line="276" w:lineRule="auto"/>
        <w:contextualSpacing/>
        <w:rPr>
          <w:rFonts w:ascii="Arial" w:hAnsi="Arial" w:cs="Arial"/>
          <w:b/>
          <w:noProof/>
          <w:color w:val="C00000"/>
        </w:rPr>
      </w:pPr>
    </w:p>
    <w:p w14:paraId="699CFBA9" w14:textId="3FFCBECC" w:rsidR="00D51DF4" w:rsidRPr="007A3EE8" w:rsidRDefault="00D51DF4" w:rsidP="00B74403">
      <w:pPr>
        <w:pStyle w:val="Akapitzlist"/>
        <w:numPr>
          <w:ilvl w:val="0"/>
          <w:numId w:val="9"/>
        </w:numPr>
        <w:spacing w:after="0" w:line="276" w:lineRule="auto"/>
        <w:ind w:left="426" w:hanging="426"/>
        <w:jc w:val="both"/>
        <w:rPr>
          <w:rFonts w:ascii="Arial" w:hAnsi="Arial" w:cs="Arial"/>
          <w:bCs/>
          <w:noProof/>
        </w:rPr>
      </w:pPr>
      <w:r w:rsidRPr="007A3EE8">
        <w:rPr>
          <w:rFonts w:ascii="Arial" w:hAnsi="Arial" w:cs="Arial"/>
          <w:bCs/>
          <w:noProof/>
        </w:rPr>
        <w:t>Przyjęte zasady i realizowane procedury</w:t>
      </w:r>
      <w:r w:rsidRPr="007A3EE8">
        <w:rPr>
          <w:rFonts w:ascii="Arial" w:hAnsi="Arial" w:cs="Arial"/>
          <w:bCs/>
          <w:noProof/>
          <w:color w:val="FF0000"/>
        </w:rPr>
        <w:t xml:space="preserve"> </w:t>
      </w:r>
      <w:r w:rsidRPr="007A3EE8">
        <w:rPr>
          <w:rFonts w:ascii="Arial" w:hAnsi="Arial" w:cs="Arial"/>
          <w:bCs/>
          <w:noProof/>
        </w:rPr>
        <w:t xml:space="preserve">ochrony małoletnich są weryfikowane </w:t>
      </w:r>
      <w:r w:rsidR="007A3EE8">
        <w:rPr>
          <w:rFonts w:ascii="Arial" w:hAnsi="Arial" w:cs="Arial"/>
          <w:bCs/>
          <w:noProof/>
        </w:rPr>
        <w:br/>
      </w:r>
      <w:r w:rsidRPr="007A3EE8">
        <w:rPr>
          <w:rFonts w:ascii="Arial" w:hAnsi="Arial" w:cs="Arial"/>
          <w:bCs/>
          <w:noProof/>
        </w:rPr>
        <w:t xml:space="preserve"> przynajmniej raz na dwa lata</w:t>
      </w:r>
      <w:r w:rsidR="00CA1CA2" w:rsidRPr="007A3EE8">
        <w:rPr>
          <w:rFonts w:ascii="Arial" w:hAnsi="Arial" w:cs="Arial"/>
          <w:bCs/>
          <w:noProof/>
        </w:rPr>
        <w:t>.</w:t>
      </w:r>
    </w:p>
    <w:p w14:paraId="0C111347" w14:textId="66F04150" w:rsidR="00A421BA" w:rsidRPr="001E0909" w:rsidRDefault="00A421BA" w:rsidP="00A421BA">
      <w:pPr>
        <w:numPr>
          <w:ilvl w:val="0"/>
          <w:numId w:val="9"/>
        </w:numPr>
        <w:spacing w:after="0" w:line="276" w:lineRule="auto"/>
        <w:ind w:left="426" w:hanging="426"/>
        <w:contextualSpacing/>
        <w:rPr>
          <w:rFonts w:ascii="Arial" w:hAnsi="Arial" w:cs="Arial"/>
        </w:rPr>
      </w:pPr>
      <w:r>
        <w:rPr>
          <w:rFonts w:ascii="Arial" w:hAnsi="Arial" w:cs="Arial"/>
        </w:rPr>
        <w:t>Monitorowanie i weryfikacja zgodności prowadzonych działań z prz</w:t>
      </w:r>
      <w:r w:rsidR="007958C1">
        <w:rPr>
          <w:rFonts w:ascii="Arial" w:hAnsi="Arial" w:cs="Arial"/>
        </w:rPr>
        <w:t>yjętymi standardami odbywa się według zasad:</w:t>
      </w:r>
    </w:p>
    <w:p w14:paraId="061D537A" w14:textId="58E34530" w:rsidR="00A421BA" w:rsidRDefault="00A421BA" w:rsidP="00A421BA">
      <w:pPr>
        <w:pStyle w:val="Akapitzlist"/>
        <w:numPr>
          <w:ilvl w:val="0"/>
          <w:numId w:val="35"/>
        </w:numPr>
        <w:spacing w:after="0" w:line="276" w:lineRule="auto"/>
        <w:ind w:left="993" w:hanging="567"/>
        <w:jc w:val="both"/>
        <w:rPr>
          <w:rFonts w:ascii="Arial" w:hAnsi="Arial" w:cs="Arial"/>
        </w:rPr>
      </w:pPr>
      <w:r w:rsidRPr="001E0909">
        <w:rPr>
          <w:rFonts w:ascii="Arial" w:hAnsi="Arial" w:cs="Arial"/>
        </w:rPr>
        <w:t>Kierownictwo placówki dokonuje oceny stopnia znajomości i poprawności stosowania „Standardów ochrony małoletnich” na bieżąco, w ramach sprawowanego nadzoru</w:t>
      </w:r>
      <w:r w:rsidR="007958C1">
        <w:rPr>
          <w:rFonts w:ascii="Arial" w:hAnsi="Arial" w:cs="Arial"/>
        </w:rPr>
        <w:t>;</w:t>
      </w:r>
    </w:p>
    <w:p w14:paraId="2E182A24" w14:textId="049C3E3F" w:rsidR="00A421BA" w:rsidRDefault="00A421BA" w:rsidP="00A421BA">
      <w:pPr>
        <w:pStyle w:val="Akapitzlist"/>
        <w:numPr>
          <w:ilvl w:val="0"/>
          <w:numId w:val="35"/>
        </w:numPr>
        <w:spacing w:after="0" w:line="276" w:lineRule="auto"/>
        <w:ind w:left="993" w:hanging="567"/>
        <w:jc w:val="both"/>
        <w:rPr>
          <w:rFonts w:ascii="Arial" w:hAnsi="Arial" w:cs="Arial"/>
        </w:rPr>
      </w:pPr>
      <w:r w:rsidRPr="001E0909">
        <w:rPr>
          <w:rFonts w:ascii="Arial" w:hAnsi="Arial" w:cs="Arial"/>
        </w:rPr>
        <w:t>W przypadku zmian prawa, wymagającego ich wdrożenia w dokumencie nowelizacje są wprowadzane na tych samych zasadach, które obowiązywały przy wdrożeniu dokumentu do obrotu w placówce</w:t>
      </w:r>
      <w:r w:rsidR="007958C1">
        <w:rPr>
          <w:rFonts w:ascii="Arial" w:hAnsi="Arial" w:cs="Arial"/>
        </w:rPr>
        <w:t>;</w:t>
      </w:r>
    </w:p>
    <w:p w14:paraId="7015711B" w14:textId="77777777" w:rsidR="00A421BA" w:rsidRPr="001E0909" w:rsidRDefault="00A421BA" w:rsidP="00A421BA">
      <w:pPr>
        <w:pStyle w:val="Akapitzlist"/>
        <w:numPr>
          <w:ilvl w:val="0"/>
          <w:numId w:val="35"/>
        </w:numPr>
        <w:spacing w:after="0" w:line="276" w:lineRule="auto"/>
        <w:ind w:left="993" w:hanging="567"/>
        <w:jc w:val="both"/>
        <w:rPr>
          <w:rFonts w:ascii="Arial" w:hAnsi="Arial" w:cs="Arial"/>
        </w:rPr>
      </w:pPr>
      <w:r w:rsidRPr="001E0909">
        <w:rPr>
          <w:rFonts w:ascii="Arial" w:hAnsi="Arial" w:cs="Arial"/>
        </w:rPr>
        <w:t>W celu oceny funkcjonalności i przydatności dokumentu w placówce prowadzone są ewaluacje typu:</w:t>
      </w:r>
    </w:p>
    <w:p w14:paraId="01A10456" w14:textId="77777777" w:rsidR="00A421BA" w:rsidRDefault="00A421BA" w:rsidP="00A421BA">
      <w:pPr>
        <w:pStyle w:val="Akapitzlist"/>
        <w:numPr>
          <w:ilvl w:val="0"/>
          <w:numId w:val="36"/>
        </w:numPr>
        <w:spacing w:after="0" w:line="276" w:lineRule="auto"/>
        <w:ind w:left="1560" w:hanging="567"/>
        <w:jc w:val="both"/>
        <w:rPr>
          <w:rFonts w:ascii="Arial" w:hAnsi="Arial" w:cs="Arial"/>
        </w:rPr>
      </w:pPr>
      <w:r w:rsidRPr="001E0909">
        <w:rPr>
          <w:rFonts w:ascii="Arial" w:hAnsi="Arial" w:cs="Arial"/>
        </w:rPr>
        <w:t>in-term (w trakcie posługiwania się i stosowania opracowania),</w:t>
      </w:r>
    </w:p>
    <w:p w14:paraId="192FFD89" w14:textId="77777777" w:rsidR="00A421BA" w:rsidRPr="001E0909" w:rsidRDefault="00A421BA" w:rsidP="00A421BA">
      <w:pPr>
        <w:pStyle w:val="Akapitzlist"/>
        <w:numPr>
          <w:ilvl w:val="0"/>
          <w:numId w:val="36"/>
        </w:numPr>
        <w:spacing w:after="0" w:line="276" w:lineRule="auto"/>
        <w:ind w:left="1560" w:hanging="567"/>
        <w:jc w:val="both"/>
        <w:rPr>
          <w:rFonts w:ascii="Arial" w:hAnsi="Arial" w:cs="Arial"/>
        </w:rPr>
      </w:pPr>
      <w:r w:rsidRPr="001E0909">
        <w:rPr>
          <w:rFonts w:ascii="Arial" w:hAnsi="Arial" w:cs="Arial"/>
        </w:rPr>
        <w:t>ex- post (po upływie dwóch lat od daty wdrożenia).</w:t>
      </w:r>
    </w:p>
    <w:p w14:paraId="3702D106" w14:textId="77777777" w:rsidR="00A81BA0" w:rsidRPr="0041046C" w:rsidRDefault="00A81BA0" w:rsidP="00A421BA">
      <w:pPr>
        <w:pStyle w:val="Akapitzlist"/>
        <w:spacing w:after="0" w:line="276" w:lineRule="auto"/>
        <w:ind w:left="426"/>
        <w:jc w:val="both"/>
        <w:rPr>
          <w:rFonts w:ascii="Arial" w:hAnsi="Arial" w:cs="Arial"/>
          <w:bCs/>
          <w:noProof/>
        </w:rPr>
      </w:pPr>
    </w:p>
    <w:p w14:paraId="1CE99DCB" w14:textId="6FE1923B" w:rsidR="006615AC" w:rsidRPr="0041046C" w:rsidRDefault="00AC36E1" w:rsidP="0041046C">
      <w:pPr>
        <w:pStyle w:val="Akapitzlist"/>
        <w:spacing w:after="0" w:line="276" w:lineRule="auto"/>
        <w:ind w:left="0" w:right="510"/>
        <w:jc w:val="both"/>
        <w:rPr>
          <w:rFonts w:ascii="Arial" w:hAnsi="Arial" w:cs="Arial"/>
          <w:b/>
          <w:bCs/>
          <w:noProof/>
          <w:color w:val="C00000"/>
        </w:rPr>
      </w:pPr>
      <w:r w:rsidRPr="007A3EE8">
        <w:rPr>
          <w:rFonts w:ascii="Arial" w:hAnsi="Arial" w:cs="Arial"/>
          <w:b/>
          <w:bCs/>
          <w:noProof/>
          <w:color w:val="C00000"/>
        </w:rPr>
        <w:t xml:space="preserve">Standard VII. </w:t>
      </w:r>
    </w:p>
    <w:p w14:paraId="6CBCB24D" w14:textId="4A9CBBC8" w:rsidR="00D51DF4" w:rsidRPr="007A3EE8" w:rsidRDefault="00D51DF4" w:rsidP="0041046C">
      <w:pPr>
        <w:pStyle w:val="Akapitzlist"/>
        <w:shd w:val="clear" w:color="auto" w:fill="FFFFFF" w:themeFill="background1"/>
        <w:spacing w:after="0" w:line="276" w:lineRule="auto"/>
        <w:ind w:left="0" w:right="1"/>
        <w:jc w:val="both"/>
        <w:rPr>
          <w:rFonts w:ascii="Arial" w:hAnsi="Arial" w:cs="Arial"/>
          <w:b/>
          <w:bCs/>
          <w:noProof/>
          <w:color w:val="0070C0"/>
        </w:rPr>
      </w:pPr>
      <w:r w:rsidRPr="007A3EE8">
        <w:rPr>
          <w:rFonts w:ascii="Arial" w:hAnsi="Arial" w:cs="Arial"/>
          <w:b/>
          <w:bCs/>
          <w:noProof/>
          <w:color w:val="0070C0"/>
        </w:rPr>
        <w:t xml:space="preserve">Zasady ochrony dzieci przed krzywdzeniem obowiązujące w </w:t>
      </w:r>
      <w:r w:rsidR="00553E23">
        <w:rPr>
          <w:rFonts w:ascii="Arial" w:hAnsi="Arial" w:cs="Arial"/>
          <w:b/>
          <w:bCs/>
          <w:noProof/>
          <w:color w:val="0070C0"/>
        </w:rPr>
        <w:t>Medis Andrzej Rybkiewicz sp. z o.o.</w:t>
      </w:r>
    </w:p>
    <w:p w14:paraId="3C9CE4E9" w14:textId="77777777" w:rsidR="00D51DF4" w:rsidRPr="007A3EE8" w:rsidRDefault="00D51DF4" w:rsidP="007A3EE8">
      <w:pPr>
        <w:pStyle w:val="Akapitzlist"/>
        <w:spacing w:after="0" w:line="276" w:lineRule="auto"/>
        <w:ind w:right="141"/>
        <w:jc w:val="both"/>
        <w:outlineLvl w:val="4"/>
        <w:rPr>
          <w:rFonts w:ascii="Arial" w:hAnsi="Arial" w:cs="Arial"/>
        </w:rPr>
      </w:pPr>
    </w:p>
    <w:p w14:paraId="46C28ADA" w14:textId="79DCB8E0" w:rsidR="00D51DF4" w:rsidRDefault="00D51DF4" w:rsidP="00B74403">
      <w:pPr>
        <w:pStyle w:val="Akapitzlist"/>
        <w:numPr>
          <w:ilvl w:val="0"/>
          <w:numId w:val="13"/>
        </w:numPr>
        <w:spacing w:after="0" w:line="276" w:lineRule="auto"/>
        <w:ind w:left="426" w:hanging="426"/>
        <w:jc w:val="both"/>
        <w:outlineLvl w:val="4"/>
        <w:rPr>
          <w:rFonts w:ascii="Arial" w:hAnsi="Arial" w:cs="Arial"/>
        </w:rPr>
      </w:pPr>
      <w:r w:rsidRPr="007A3EE8">
        <w:rPr>
          <w:rFonts w:ascii="Arial" w:hAnsi="Arial" w:cs="Arial"/>
        </w:rPr>
        <w:t>Zatrudniani pracownicy przed rozpoczęciem pracy lub dopuszczeniem do kontaktu z małoletnimi są zobowiązani do zapoznania się z</w:t>
      </w:r>
      <w:r w:rsidR="007F4C9A" w:rsidRPr="007A3EE8">
        <w:rPr>
          <w:rFonts w:ascii="Arial" w:hAnsi="Arial" w:cs="Arial"/>
        </w:rPr>
        <w:t xml:space="preserve">e </w:t>
      </w:r>
      <w:r w:rsidRPr="007A3EE8">
        <w:rPr>
          <w:rFonts w:ascii="Arial" w:hAnsi="Arial" w:cs="Arial"/>
        </w:rPr>
        <w:t>Standardami ochrony małoletnich obowiązującymi w placówce,</w:t>
      </w:r>
    </w:p>
    <w:p w14:paraId="3B9B5CE9" w14:textId="525C6EE1" w:rsidR="00D51DF4" w:rsidRDefault="00D51DF4" w:rsidP="00B74403">
      <w:pPr>
        <w:pStyle w:val="Akapitzlist"/>
        <w:numPr>
          <w:ilvl w:val="0"/>
          <w:numId w:val="13"/>
        </w:numPr>
        <w:spacing w:after="0" w:line="276" w:lineRule="auto"/>
        <w:ind w:left="426" w:hanging="426"/>
        <w:jc w:val="both"/>
        <w:outlineLvl w:val="4"/>
        <w:rPr>
          <w:rFonts w:ascii="Arial" w:hAnsi="Arial" w:cs="Arial"/>
        </w:rPr>
      </w:pPr>
      <w:r w:rsidRPr="0041046C">
        <w:rPr>
          <w:rFonts w:ascii="Arial" w:hAnsi="Arial" w:cs="Arial"/>
          <w:lang w:eastAsia="pl-PL"/>
        </w:rPr>
        <w:t>Potwierdzenie zapoznania się z w/w dokument</w:t>
      </w:r>
      <w:r w:rsidR="007F4C9A" w:rsidRPr="0041046C">
        <w:rPr>
          <w:rFonts w:ascii="Arial" w:hAnsi="Arial" w:cs="Arial"/>
          <w:lang w:eastAsia="pl-PL"/>
        </w:rPr>
        <w:t>em</w:t>
      </w:r>
      <w:r w:rsidRPr="0041046C">
        <w:rPr>
          <w:rFonts w:ascii="Arial" w:hAnsi="Arial" w:cs="Arial"/>
          <w:lang w:eastAsia="pl-PL"/>
        </w:rPr>
        <w:t xml:space="preserve"> oraz oświadczeni</w:t>
      </w:r>
      <w:r w:rsidR="007F4C9A" w:rsidRPr="0041046C">
        <w:rPr>
          <w:rFonts w:ascii="Arial" w:hAnsi="Arial" w:cs="Arial"/>
          <w:lang w:eastAsia="pl-PL"/>
        </w:rPr>
        <w:t>e</w:t>
      </w:r>
      <w:r w:rsidRPr="0041046C">
        <w:rPr>
          <w:rFonts w:ascii="Arial" w:hAnsi="Arial" w:cs="Arial"/>
          <w:lang w:eastAsia="pl-PL"/>
        </w:rPr>
        <w:t xml:space="preserve"> o zobowiązaniu się do ic</w:t>
      </w:r>
      <w:r w:rsidR="007F4C9A" w:rsidRPr="0041046C">
        <w:rPr>
          <w:rFonts w:ascii="Arial" w:hAnsi="Arial" w:cs="Arial"/>
          <w:lang w:eastAsia="pl-PL"/>
        </w:rPr>
        <w:t>h</w:t>
      </w:r>
      <w:r w:rsidRPr="0041046C">
        <w:rPr>
          <w:rFonts w:ascii="Arial" w:hAnsi="Arial" w:cs="Arial"/>
          <w:lang w:eastAsia="pl-PL"/>
        </w:rPr>
        <w:t xml:space="preserve"> przestrzegania składane jest w formie pisemnej i umieszczone w aktach osobowych. </w:t>
      </w:r>
    </w:p>
    <w:p w14:paraId="355685BE" w14:textId="2FE049F3" w:rsidR="00D51DF4" w:rsidRPr="0041046C" w:rsidRDefault="00D51DF4" w:rsidP="00B74403">
      <w:pPr>
        <w:pStyle w:val="Akapitzlist"/>
        <w:numPr>
          <w:ilvl w:val="0"/>
          <w:numId w:val="13"/>
        </w:numPr>
        <w:spacing w:after="0" w:line="276" w:lineRule="auto"/>
        <w:ind w:left="426" w:hanging="426"/>
        <w:jc w:val="both"/>
        <w:outlineLvl w:val="4"/>
        <w:rPr>
          <w:rFonts w:ascii="Arial" w:hAnsi="Arial" w:cs="Arial"/>
        </w:rPr>
      </w:pPr>
      <w:r w:rsidRPr="0041046C">
        <w:rPr>
          <w:rFonts w:ascii="Arial" w:hAnsi="Arial" w:cs="Arial"/>
          <w:bCs/>
        </w:rPr>
        <w:t xml:space="preserve">Pracownicy dbają o bezpieczeństwo dzieci podczas pobytu w </w:t>
      </w:r>
      <w:r w:rsidR="0006207E" w:rsidRPr="0041046C">
        <w:rPr>
          <w:rFonts w:ascii="Arial" w:hAnsi="Arial" w:cs="Arial"/>
          <w:bCs/>
        </w:rPr>
        <w:t>placówce</w:t>
      </w:r>
      <w:r w:rsidRPr="0041046C">
        <w:rPr>
          <w:rFonts w:ascii="Arial" w:hAnsi="Arial" w:cs="Arial"/>
          <w:bCs/>
        </w:rPr>
        <w:t>, monitorują sytuacje</w:t>
      </w:r>
      <w:r w:rsidR="006A2A57" w:rsidRPr="0041046C">
        <w:rPr>
          <w:rFonts w:ascii="Arial" w:hAnsi="Arial" w:cs="Arial"/>
          <w:bCs/>
        </w:rPr>
        <w:t xml:space="preserve"> </w:t>
      </w:r>
      <w:r w:rsidRPr="0041046C">
        <w:rPr>
          <w:rFonts w:ascii="Arial" w:hAnsi="Arial" w:cs="Arial"/>
          <w:bCs/>
        </w:rPr>
        <w:t>i dobrostan dziecka.</w:t>
      </w:r>
    </w:p>
    <w:p w14:paraId="1241E9A0" w14:textId="07F7F802" w:rsidR="00D51DF4" w:rsidRDefault="00D51DF4" w:rsidP="00B74403">
      <w:pPr>
        <w:pStyle w:val="Akapitzlist"/>
        <w:numPr>
          <w:ilvl w:val="0"/>
          <w:numId w:val="13"/>
        </w:numPr>
        <w:spacing w:after="0" w:line="276" w:lineRule="auto"/>
        <w:ind w:left="426" w:hanging="426"/>
        <w:jc w:val="both"/>
        <w:outlineLvl w:val="4"/>
        <w:rPr>
          <w:rFonts w:ascii="Arial" w:hAnsi="Arial" w:cs="Arial"/>
        </w:rPr>
      </w:pPr>
      <w:r w:rsidRPr="0041046C">
        <w:rPr>
          <w:rFonts w:ascii="Arial" w:hAnsi="Arial" w:cs="Arial"/>
        </w:rPr>
        <w:t xml:space="preserve">W komunikacji z </w:t>
      </w:r>
      <w:r w:rsidR="0006207E" w:rsidRPr="0041046C">
        <w:rPr>
          <w:rFonts w:ascii="Arial" w:hAnsi="Arial" w:cs="Arial"/>
        </w:rPr>
        <w:t>małoletnimi</w:t>
      </w:r>
      <w:r w:rsidR="006A2A57" w:rsidRPr="0041046C">
        <w:rPr>
          <w:rFonts w:ascii="Arial" w:hAnsi="Arial" w:cs="Arial"/>
        </w:rPr>
        <w:t xml:space="preserve"> personel </w:t>
      </w:r>
      <w:r w:rsidRPr="0041046C">
        <w:rPr>
          <w:rFonts w:ascii="Arial" w:hAnsi="Arial" w:cs="Arial"/>
        </w:rPr>
        <w:t xml:space="preserve">zachowuje spokój, cierpliwość i szacunek. </w:t>
      </w:r>
    </w:p>
    <w:p w14:paraId="05AC693C" w14:textId="55689F25" w:rsidR="00D51DF4" w:rsidRDefault="00A40890" w:rsidP="00B74403">
      <w:pPr>
        <w:pStyle w:val="Akapitzlist"/>
        <w:numPr>
          <w:ilvl w:val="0"/>
          <w:numId w:val="13"/>
        </w:numPr>
        <w:spacing w:after="0" w:line="276" w:lineRule="auto"/>
        <w:ind w:left="426" w:hanging="426"/>
        <w:jc w:val="both"/>
        <w:outlineLvl w:val="4"/>
        <w:rPr>
          <w:rFonts w:ascii="Arial" w:hAnsi="Arial" w:cs="Arial"/>
        </w:rPr>
      </w:pPr>
      <w:r w:rsidRPr="0041046C">
        <w:rPr>
          <w:rFonts w:ascii="Arial" w:hAnsi="Arial" w:cs="Arial"/>
        </w:rPr>
        <w:t>Personel r</w:t>
      </w:r>
      <w:r w:rsidR="00D51DF4" w:rsidRPr="0041046C">
        <w:rPr>
          <w:rFonts w:ascii="Arial" w:hAnsi="Arial" w:cs="Arial"/>
        </w:rPr>
        <w:t xml:space="preserve">eaguje wg zasad konstruktywnej komunikacji i krytyki na każde obraźliwe, niewłaściwe, dyskryminacyjne zachowanie lub słowa </w:t>
      </w:r>
      <w:r w:rsidR="0006207E" w:rsidRPr="0041046C">
        <w:rPr>
          <w:rFonts w:ascii="Arial" w:hAnsi="Arial" w:cs="Arial"/>
        </w:rPr>
        <w:t>małoletnich</w:t>
      </w:r>
      <w:r w:rsidR="00D51DF4" w:rsidRPr="0041046C">
        <w:rPr>
          <w:rFonts w:ascii="Arial" w:hAnsi="Arial" w:cs="Arial"/>
        </w:rPr>
        <w:t xml:space="preserve"> oraz na wszelkie formy zastraszania i nietolerancji</w:t>
      </w:r>
      <w:r w:rsidR="0006207E" w:rsidRPr="0041046C">
        <w:rPr>
          <w:rFonts w:ascii="Arial" w:hAnsi="Arial" w:cs="Arial"/>
        </w:rPr>
        <w:t>.</w:t>
      </w:r>
    </w:p>
    <w:p w14:paraId="29FC5C50" w14:textId="63A98A5E" w:rsidR="0041046C" w:rsidRDefault="00D51DF4" w:rsidP="00B74403">
      <w:pPr>
        <w:pStyle w:val="Akapitzlist"/>
        <w:numPr>
          <w:ilvl w:val="0"/>
          <w:numId w:val="13"/>
        </w:numPr>
        <w:spacing w:after="0" w:line="276" w:lineRule="auto"/>
        <w:ind w:left="426" w:hanging="426"/>
        <w:jc w:val="both"/>
        <w:outlineLvl w:val="4"/>
        <w:rPr>
          <w:rFonts w:ascii="Arial" w:hAnsi="Arial" w:cs="Arial"/>
        </w:rPr>
      </w:pPr>
      <w:r w:rsidRPr="0041046C">
        <w:rPr>
          <w:rFonts w:ascii="Arial" w:hAnsi="Arial" w:cs="Arial"/>
        </w:rPr>
        <w:t xml:space="preserve">Komunikacja z </w:t>
      </w:r>
      <w:r w:rsidR="0006207E" w:rsidRPr="0041046C">
        <w:rPr>
          <w:rFonts w:ascii="Arial" w:hAnsi="Arial" w:cs="Arial"/>
        </w:rPr>
        <w:t>małoletnimi</w:t>
      </w:r>
      <w:r w:rsidRPr="0041046C">
        <w:rPr>
          <w:rFonts w:ascii="Arial" w:hAnsi="Arial" w:cs="Arial"/>
        </w:rPr>
        <w:t xml:space="preserve"> prowadzona jest w sposób konstruktywny, budujący relacje, </w:t>
      </w:r>
      <w:r w:rsidR="0041046C">
        <w:rPr>
          <w:rFonts w:ascii="Arial" w:hAnsi="Arial" w:cs="Arial"/>
        </w:rPr>
        <w:br/>
      </w:r>
      <w:r w:rsidRPr="0041046C">
        <w:rPr>
          <w:rFonts w:ascii="Arial" w:hAnsi="Arial" w:cs="Arial"/>
        </w:rPr>
        <w:t>a nie hierarchię</w:t>
      </w:r>
      <w:r w:rsidR="0041046C">
        <w:rPr>
          <w:rFonts w:ascii="Arial" w:hAnsi="Arial" w:cs="Arial"/>
        </w:rPr>
        <w:t>,</w:t>
      </w:r>
      <w:r w:rsidRPr="0041046C">
        <w:rPr>
          <w:rFonts w:ascii="Arial" w:hAnsi="Arial" w:cs="Arial"/>
        </w:rPr>
        <w:t xml:space="preserve"> zależności oraz nieufność i wrogość.</w:t>
      </w:r>
    </w:p>
    <w:p w14:paraId="1140E7EF" w14:textId="4F1418E6" w:rsidR="00D51DF4" w:rsidRDefault="00A40890" w:rsidP="00B74403">
      <w:pPr>
        <w:pStyle w:val="Akapitzlist"/>
        <w:numPr>
          <w:ilvl w:val="0"/>
          <w:numId w:val="13"/>
        </w:numPr>
        <w:spacing w:after="0" w:line="276" w:lineRule="auto"/>
        <w:ind w:left="426" w:hanging="426"/>
        <w:jc w:val="both"/>
        <w:outlineLvl w:val="4"/>
        <w:rPr>
          <w:rFonts w:ascii="Arial" w:hAnsi="Arial" w:cs="Arial"/>
        </w:rPr>
      </w:pPr>
      <w:r w:rsidRPr="0041046C">
        <w:rPr>
          <w:rFonts w:ascii="Arial" w:hAnsi="Arial" w:cs="Arial"/>
        </w:rPr>
        <w:t>Personel n</w:t>
      </w:r>
      <w:r w:rsidR="00D51DF4" w:rsidRPr="0041046C">
        <w:rPr>
          <w:rFonts w:ascii="Arial" w:hAnsi="Arial" w:cs="Arial"/>
        </w:rPr>
        <w:t xml:space="preserve">ie zawstydza, nie upokarza, nie lekceważy i nie obraża </w:t>
      </w:r>
      <w:r w:rsidR="0006207E" w:rsidRPr="0041046C">
        <w:rPr>
          <w:rFonts w:ascii="Arial" w:hAnsi="Arial" w:cs="Arial"/>
        </w:rPr>
        <w:t>małoletniego.</w:t>
      </w:r>
    </w:p>
    <w:p w14:paraId="45F76E56" w14:textId="2ADF4748" w:rsidR="00D51DF4" w:rsidRDefault="00A40890" w:rsidP="00B74403">
      <w:pPr>
        <w:pStyle w:val="Akapitzlist"/>
        <w:numPr>
          <w:ilvl w:val="0"/>
          <w:numId w:val="13"/>
        </w:numPr>
        <w:spacing w:after="0" w:line="276" w:lineRule="auto"/>
        <w:ind w:left="426" w:hanging="426"/>
        <w:jc w:val="both"/>
        <w:outlineLvl w:val="4"/>
        <w:rPr>
          <w:rFonts w:ascii="Arial" w:hAnsi="Arial" w:cs="Arial"/>
        </w:rPr>
      </w:pPr>
      <w:r w:rsidRPr="0041046C">
        <w:rPr>
          <w:rFonts w:ascii="Arial" w:hAnsi="Arial" w:cs="Arial"/>
        </w:rPr>
        <w:t>Personel n</w:t>
      </w:r>
      <w:r w:rsidR="00D51DF4" w:rsidRPr="0041046C">
        <w:rPr>
          <w:rFonts w:ascii="Arial" w:hAnsi="Arial" w:cs="Arial"/>
        </w:rPr>
        <w:t xml:space="preserve">ie grozi </w:t>
      </w:r>
      <w:r w:rsidR="0006207E" w:rsidRPr="0041046C">
        <w:rPr>
          <w:rFonts w:ascii="Arial" w:hAnsi="Arial" w:cs="Arial"/>
        </w:rPr>
        <w:t>małoletniemu</w:t>
      </w:r>
      <w:r w:rsidR="00D51DF4" w:rsidRPr="0041046C">
        <w:rPr>
          <w:rFonts w:ascii="Arial" w:hAnsi="Arial" w:cs="Arial"/>
        </w:rPr>
        <w:t>, nie wyraża dezaprobaty wobec jego zachowania</w:t>
      </w:r>
      <w:r w:rsidR="0006207E" w:rsidRPr="0041046C">
        <w:rPr>
          <w:rFonts w:ascii="Arial" w:hAnsi="Arial" w:cs="Arial"/>
        </w:rPr>
        <w:t xml:space="preserve">. </w:t>
      </w:r>
    </w:p>
    <w:p w14:paraId="121AEEA3" w14:textId="7A2E24A4" w:rsidR="00D51DF4" w:rsidRDefault="006311FA" w:rsidP="00B74403">
      <w:pPr>
        <w:pStyle w:val="Akapitzlist"/>
        <w:numPr>
          <w:ilvl w:val="0"/>
          <w:numId w:val="13"/>
        </w:numPr>
        <w:spacing w:after="0" w:line="276" w:lineRule="auto"/>
        <w:ind w:left="426" w:hanging="426"/>
        <w:jc w:val="both"/>
        <w:outlineLvl w:val="4"/>
        <w:rPr>
          <w:rFonts w:ascii="Arial" w:hAnsi="Arial" w:cs="Arial"/>
        </w:rPr>
      </w:pPr>
      <w:r w:rsidRPr="0041046C">
        <w:rPr>
          <w:rFonts w:ascii="Arial" w:hAnsi="Arial" w:cs="Arial"/>
        </w:rPr>
        <w:t>Personel s</w:t>
      </w:r>
      <w:r w:rsidR="00D51DF4" w:rsidRPr="0041046C">
        <w:rPr>
          <w:rFonts w:ascii="Arial" w:hAnsi="Arial" w:cs="Arial"/>
        </w:rPr>
        <w:t xml:space="preserve">tosuje zasady konstruktywnej krytyki wobec np. niewłaściwego zachowania </w:t>
      </w:r>
      <w:r w:rsidR="0041046C">
        <w:rPr>
          <w:rFonts w:ascii="Arial" w:hAnsi="Arial" w:cs="Arial"/>
        </w:rPr>
        <w:br/>
      </w:r>
      <w:r w:rsidR="00D51DF4" w:rsidRPr="0041046C">
        <w:rPr>
          <w:rFonts w:ascii="Arial" w:hAnsi="Arial" w:cs="Arial"/>
        </w:rPr>
        <w:t xml:space="preserve">tj. krytykuje </w:t>
      </w:r>
      <w:r w:rsidR="0006207E" w:rsidRPr="0041046C">
        <w:rPr>
          <w:rFonts w:ascii="Arial" w:hAnsi="Arial" w:cs="Arial"/>
        </w:rPr>
        <w:t>małoletniego</w:t>
      </w:r>
      <w:r w:rsidR="00D51DF4" w:rsidRPr="0041046C">
        <w:rPr>
          <w:rFonts w:ascii="Arial" w:hAnsi="Arial" w:cs="Arial"/>
        </w:rPr>
        <w:t xml:space="preserve"> w taki sposób, aby nie czuł się zraniony, zmuszony do obrony czy do kontrataku.</w:t>
      </w:r>
    </w:p>
    <w:p w14:paraId="7589BCCD" w14:textId="6ACE9E1B" w:rsidR="00393172" w:rsidRDefault="00D51DF4" w:rsidP="00B74403">
      <w:pPr>
        <w:pStyle w:val="Akapitzlist"/>
        <w:numPr>
          <w:ilvl w:val="0"/>
          <w:numId w:val="13"/>
        </w:numPr>
        <w:spacing w:after="0" w:line="276" w:lineRule="auto"/>
        <w:ind w:left="426" w:hanging="426"/>
        <w:jc w:val="both"/>
        <w:outlineLvl w:val="4"/>
        <w:rPr>
          <w:rFonts w:ascii="Arial" w:hAnsi="Arial" w:cs="Arial"/>
        </w:rPr>
      </w:pPr>
      <w:r w:rsidRPr="0041046C">
        <w:rPr>
          <w:rFonts w:ascii="Arial" w:hAnsi="Arial" w:cs="Arial"/>
        </w:rPr>
        <w:t>Nie podnosi głosu na dziecko w sytuacji innej niż wynikająca z bezpieczeństwa dziecka.</w:t>
      </w:r>
    </w:p>
    <w:p w14:paraId="4EE4BDDB" w14:textId="65BC4289" w:rsidR="00D51DF4" w:rsidRPr="0041046C" w:rsidRDefault="00D51DF4" w:rsidP="00B74403">
      <w:pPr>
        <w:pStyle w:val="Akapitzlist"/>
        <w:numPr>
          <w:ilvl w:val="0"/>
          <w:numId w:val="13"/>
        </w:numPr>
        <w:spacing w:after="0" w:line="276" w:lineRule="auto"/>
        <w:ind w:left="426" w:hanging="426"/>
        <w:jc w:val="both"/>
        <w:outlineLvl w:val="4"/>
        <w:rPr>
          <w:rFonts w:ascii="Arial" w:hAnsi="Arial" w:cs="Arial"/>
        </w:rPr>
      </w:pPr>
      <w:r w:rsidRPr="0041046C">
        <w:rPr>
          <w:rFonts w:ascii="Arial" w:hAnsi="Arial" w:cs="Arial"/>
        </w:rPr>
        <w:t xml:space="preserve">W sytuacji wymagającej interwencji wobec </w:t>
      </w:r>
      <w:r w:rsidR="0006207E" w:rsidRPr="0041046C">
        <w:rPr>
          <w:rFonts w:ascii="Arial" w:hAnsi="Arial" w:cs="Arial"/>
        </w:rPr>
        <w:t>małoletniego</w:t>
      </w:r>
      <w:r w:rsidRPr="0041046C">
        <w:rPr>
          <w:rFonts w:ascii="Arial" w:hAnsi="Arial" w:cs="Arial"/>
        </w:rPr>
        <w:t xml:space="preserve"> nie podnosi głosu, nie krzyczy na niego, mówi wyraźnie, stara się utrzymać spokojny ton głosu. Utrzymuje z </w:t>
      </w:r>
      <w:r w:rsidR="0006207E" w:rsidRPr="0041046C">
        <w:rPr>
          <w:rFonts w:ascii="Arial" w:hAnsi="Arial" w:cs="Arial"/>
        </w:rPr>
        <w:t>małoletnim</w:t>
      </w:r>
      <w:r w:rsidRPr="0041046C">
        <w:rPr>
          <w:rFonts w:ascii="Arial" w:hAnsi="Arial" w:cs="Arial"/>
        </w:rPr>
        <w:t xml:space="preserve"> kontakt wzrokowy. W czasie rozmowy znajduje się blisko </w:t>
      </w:r>
      <w:r w:rsidR="00393172" w:rsidRPr="0041046C">
        <w:rPr>
          <w:rFonts w:ascii="Arial" w:hAnsi="Arial" w:cs="Arial"/>
        </w:rPr>
        <w:t>małoletniego</w:t>
      </w:r>
      <w:r w:rsidRPr="0041046C">
        <w:rPr>
          <w:rFonts w:ascii="Arial" w:hAnsi="Arial" w:cs="Arial"/>
        </w:rPr>
        <w:t>, ale nie narusza jej przestrzeni osobistej.</w:t>
      </w:r>
    </w:p>
    <w:p w14:paraId="42B0638C" w14:textId="77777777" w:rsidR="00825A8C" w:rsidRPr="007A3EE8" w:rsidRDefault="00825A8C" w:rsidP="007A3EE8">
      <w:pPr>
        <w:pStyle w:val="Akapitzlist"/>
        <w:spacing w:after="0" w:line="276" w:lineRule="auto"/>
        <w:ind w:left="928" w:right="510"/>
        <w:jc w:val="both"/>
        <w:rPr>
          <w:rFonts w:ascii="Arial" w:hAnsi="Arial" w:cs="Arial"/>
          <w:b/>
          <w:bCs/>
          <w:noProof/>
          <w:color w:val="C00000"/>
        </w:rPr>
      </w:pPr>
    </w:p>
    <w:p w14:paraId="4661D4E7" w14:textId="4BF9A15E" w:rsidR="00825A8C" w:rsidRPr="007A3EE8" w:rsidRDefault="00825A8C" w:rsidP="0041046C">
      <w:pPr>
        <w:pStyle w:val="Akapitzlist"/>
        <w:spacing w:after="0" w:line="276" w:lineRule="auto"/>
        <w:ind w:left="928" w:right="510" w:hanging="928"/>
        <w:jc w:val="both"/>
        <w:rPr>
          <w:rFonts w:ascii="Arial" w:hAnsi="Arial" w:cs="Arial"/>
          <w:b/>
          <w:bCs/>
          <w:noProof/>
          <w:color w:val="C00000"/>
        </w:rPr>
      </w:pPr>
      <w:r w:rsidRPr="007A3EE8">
        <w:rPr>
          <w:rFonts w:ascii="Arial" w:hAnsi="Arial" w:cs="Arial"/>
          <w:b/>
          <w:bCs/>
          <w:noProof/>
          <w:color w:val="C00000"/>
        </w:rPr>
        <w:t xml:space="preserve">Standard VIII. </w:t>
      </w:r>
    </w:p>
    <w:p w14:paraId="1D4B9A65" w14:textId="77777777" w:rsidR="00D51DF4" w:rsidRPr="007A3EE8" w:rsidRDefault="00D51DF4" w:rsidP="0041046C">
      <w:pPr>
        <w:spacing w:after="0" w:line="276" w:lineRule="auto"/>
        <w:contextualSpacing/>
        <w:jc w:val="both"/>
        <w:rPr>
          <w:rFonts w:ascii="Arial" w:hAnsi="Arial" w:cs="Arial"/>
          <w:b/>
          <w:bCs/>
          <w:noProof/>
          <w:color w:val="0070C0"/>
          <w:kern w:val="0"/>
        </w:rPr>
      </w:pPr>
      <w:r w:rsidRPr="007A3EE8">
        <w:rPr>
          <w:rFonts w:ascii="Arial" w:hAnsi="Arial" w:cs="Arial"/>
          <w:b/>
          <w:bCs/>
          <w:noProof/>
          <w:color w:val="0070C0"/>
          <w:kern w:val="0"/>
        </w:rPr>
        <w:t>Zakaz stosowania przemocy wobec dziecka w jakiejkolwiek formie, w tym nawiązywania relacji o charakterze seksualnym</w:t>
      </w:r>
    </w:p>
    <w:p w14:paraId="786EE0BE" w14:textId="77777777" w:rsidR="00D51DF4" w:rsidRPr="007A3EE8" w:rsidRDefault="00D51DF4" w:rsidP="007A3EE8">
      <w:pPr>
        <w:pStyle w:val="Akapitzlist"/>
        <w:spacing w:after="0" w:line="276" w:lineRule="auto"/>
        <w:ind w:left="1440"/>
        <w:rPr>
          <w:rFonts w:ascii="Arial" w:hAnsi="Arial" w:cs="Arial"/>
          <w:b/>
        </w:rPr>
      </w:pPr>
    </w:p>
    <w:p w14:paraId="27E421ED" w14:textId="12CEB981" w:rsidR="00D51DF4" w:rsidRDefault="00D51DF4" w:rsidP="00B74403">
      <w:pPr>
        <w:pStyle w:val="Akapitzlist"/>
        <w:numPr>
          <w:ilvl w:val="0"/>
          <w:numId w:val="11"/>
        </w:numPr>
        <w:spacing w:after="0" w:line="276" w:lineRule="auto"/>
        <w:ind w:left="426" w:hanging="426"/>
        <w:jc w:val="both"/>
        <w:rPr>
          <w:rFonts w:ascii="Arial" w:hAnsi="Arial" w:cs="Arial"/>
        </w:rPr>
      </w:pPr>
      <w:r w:rsidRPr="005A4943">
        <w:rPr>
          <w:rFonts w:ascii="Arial" w:hAnsi="Arial" w:cs="Arial"/>
        </w:rPr>
        <w:t xml:space="preserve">Kontakty personelu z </w:t>
      </w:r>
      <w:r w:rsidR="0006207E" w:rsidRPr="005A4943">
        <w:rPr>
          <w:rFonts w:ascii="Arial" w:hAnsi="Arial" w:cs="Arial"/>
        </w:rPr>
        <w:t>małoletnimi</w:t>
      </w:r>
      <w:r w:rsidRPr="005A4943">
        <w:rPr>
          <w:rFonts w:ascii="Arial" w:hAnsi="Arial" w:cs="Arial"/>
        </w:rPr>
        <w:t xml:space="preserve"> nie łamią obowiązującego prawa, ustalonych norm</w:t>
      </w:r>
      <w:r w:rsidRPr="005A4943">
        <w:rPr>
          <w:rFonts w:ascii="Arial" w:hAnsi="Arial" w:cs="Arial"/>
        </w:rPr>
        <w:br/>
        <w:t xml:space="preserve">i zasad. </w:t>
      </w:r>
    </w:p>
    <w:p w14:paraId="75F63EB0" w14:textId="0F0C2EF3" w:rsidR="00D51DF4" w:rsidRDefault="00D51DF4" w:rsidP="00B74403">
      <w:pPr>
        <w:pStyle w:val="Akapitzlist"/>
        <w:numPr>
          <w:ilvl w:val="0"/>
          <w:numId w:val="11"/>
        </w:numPr>
        <w:spacing w:after="0" w:line="276" w:lineRule="auto"/>
        <w:ind w:left="426" w:hanging="426"/>
        <w:jc w:val="both"/>
        <w:rPr>
          <w:rFonts w:ascii="Arial" w:hAnsi="Arial" w:cs="Arial"/>
        </w:rPr>
      </w:pPr>
      <w:r w:rsidRPr="005A4943">
        <w:rPr>
          <w:rFonts w:ascii="Arial" w:hAnsi="Arial" w:cs="Arial"/>
        </w:rPr>
        <w:t xml:space="preserve">Personel nie wykorzystuje wobec </w:t>
      </w:r>
      <w:r w:rsidR="0006207E" w:rsidRPr="005A4943">
        <w:rPr>
          <w:rFonts w:ascii="Arial" w:hAnsi="Arial" w:cs="Arial"/>
        </w:rPr>
        <w:t>małoletniego</w:t>
      </w:r>
      <w:r w:rsidRPr="005A4943">
        <w:rPr>
          <w:rFonts w:ascii="Arial" w:hAnsi="Arial" w:cs="Arial"/>
        </w:rPr>
        <w:t xml:space="preserve"> relacji władzy lub przewagi fizycznej (zastraszanie, przymuszanie, groźby).</w:t>
      </w:r>
    </w:p>
    <w:p w14:paraId="78C3329A" w14:textId="1766E17B" w:rsidR="00D51DF4" w:rsidRDefault="00D51DF4" w:rsidP="00B74403">
      <w:pPr>
        <w:pStyle w:val="Akapitzlist"/>
        <w:numPr>
          <w:ilvl w:val="0"/>
          <w:numId w:val="11"/>
        </w:numPr>
        <w:spacing w:after="0" w:line="276" w:lineRule="auto"/>
        <w:ind w:left="426" w:hanging="426"/>
        <w:jc w:val="both"/>
        <w:rPr>
          <w:rFonts w:ascii="Arial" w:hAnsi="Arial" w:cs="Arial"/>
        </w:rPr>
      </w:pPr>
      <w:r w:rsidRPr="005A4943">
        <w:rPr>
          <w:rFonts w:ascii="Arial" w:hAnsi="Arial" w:cs="Arial"/>
        </w:rPr>
        <w:t xml:space="preserve">Personel nie stosuje żadnej formy przemocy fizycznej wobec </w:t>
      </w:r>
      <w:r w:rsidR="00504E02" w:rsidRPr="005A4943">
        <w:rPr>
          <w:rFonts w:ascii="Arial" w:hAnsi="Arial" w:cs="Arial"/>
        </w:rPr>
        <w:t>małoletniego</w:t>
      </w:r>
      <w:r w:rsidRPr="005A4943">
        <w:rPr>
          <w:rFonts w:ascii="Arial" w:hAnsi="Arial" w:cs="Arial"/>
        </w:rPr>
        <w:t>, np. takiej jak: zabieranie rzeczy, bicie, popychanie, szturchanie, ograniczenie swobody ruchu, szczypanie, klapsy, pociągnięcie za włosy, bicie przedmiotami, wykręcanie rąk.</w:t>
      </w:r>
    </w:p>
    <w:p w14:paraId="0E74737F" w14:textId="3A4907CD" w:rsidR="00D51DF4" w:rsidRPr="005A4943" w:rsidRDefault="00D51DF4" w:rsidP="00B74403">
      <w:pPr>
        <w:pStyle w:val="Akapitzlist"/>
        <w:numPr>
          <w:ilvl w:val="0"/>
          <w:numId w:val="11"/>
        </w:numPr>
        <w:spacing w:after="0" w:line="276" w:lineRule="auto"/>
        <w:ind w:left="426" w:hanging="426"/>
        <w:jc w:val="both"/>
        <w:rPr>
          <w:rFonts w:ascii="Arial" w:hAnsi="Arial" w:cs="Arial"/>
        </w:rPr>
      </w:pPr>
      <w:r w:rsidRPr="005A4943">
        <w:rPr>
          <w:rFonts w:ascii="Arial" w:hAnsi="Arial" w:cs="Arial"/>
        </w:rPr>
        <w:t xml:space="preserve">Personel nie stosuje żadnej formy przemocy psychicznej wobec </w:t>
      </w:r>
      <w:r w:rsidR="0006207E" w:rsidRPr="005A4943">
        <w:rPr>
          <w:rFonts w:ascii="Arial" w:hAnsi="Arial" w:cs="Arial"/>
        </w:rPr>
        <w:t>małoletniego</w:t>
      </w:r>
      <w:r w:rsidRPr="005A4943">
        <w:rPr>
          <w:rFonts w:ascii="Arial" w:hAnsi="Arial" w:cs="Arial"/>
        </w:rPr>
        <w:t>, np. takiej jak:</w:t>
      </w:r>
    </w:p>
    <w:p w14:paraId="4B410D04" w14:textId="0F123030" w:rsidR="00D51DF4" w:rsidRDefault="00D51DF4" w:rsidP="00B74403">
      <w:pPr>
        <w:pStyle w:val="Akapitzlist"/>
        <w:numPr>
          <w:ilvl w:val="0"/>
          <w:numId w:val="12"/>
        </w:numPr>
        <w:spacing w:after="0" w:line="276" w:lineRule="auto"/>
        <w:ind w:left="851" w:hanging="425"/>
        <w:jc w:val="both"/>
        <w:rPr>
          <w:rFonts w:ascii="Arial" w:hAnsi="Arial" w:cs="Arial"/>
        </w:rPr>
      </w:pPr>
      <w:r w:rsidRPr="007A3EE8">
        <w:rPr>
          <w:rFonts w:ascii="Arial" w:hAnsi="Arial" w:cs="Arial"/>
        </w:rPr>
        <w:t>stygmatyzowanie z powodu ich zdrowia, wyglądu, orientacji seksualnej, światopoglądu czy sytuacji majątkowej</w:t>
      </w:r>
      <w:r w:rsidR="00504E02" w:rsidRPr="007A3EE8">
        <w:rPr>
          <w:rFonts w:ascii="Arial" w:hAnsi="Arial" w:cs="Arial"/>
        </w:rPr>
        <w:t>;</w:t>
      </w:r>
    </w:p>
    <w:p w14:paraId="199D3656" w14:textId="792A18F8" w:rsidR="00D51DF4" w:rsidRDefault="00D51DF4" w:rsidP="00B74403">
      <w:pPr>
        <w:pStyle w:val="Akapitzlist"/>
        <w:numPr>
          <w:ilvl w:val="0"/>
          <w:numId w:val="12"/>
        </w:numPr>
        <w:spacing w:after="0" w:line="276" w:lineRule="auto"/>
        <w:ind w:left="851" w:hanging="425"/>
        <w:jc w:val="both"/>
        <w:rPr>
          <w:rFonts w:ascii="Arial" w:hAnsi="Arial" w:cs="Arial"/>
        </w:rPr>
      </w:pPr>
      <w:r w:rsidRPr="005A4943">
        <w:rPr>
          <w:rFonts w:ascii="Arial" w:hAnsi="Arial" w:cs="Arial"/>
        </w:rPr>
        <w:t>wyśmiewanie, ośmieszanie, poniżanie, wyzywanie, grożenie</w:t>
      </w:r>
      <w:r w:rsidR="00504E02" w:rsidRPr="005A4943">
        <w:rPr>
          <w:rFonts w:ascii="Arial" w:hAnsi="Arial" w:cs="Arial"/>
        </w:rPr>
        <w:t>;</w:t>
      </w:r>
    </w:p>
    <w:p w14:paraId="37C0201C" w14:textId="0A07E9BE" w:rsidR="00D51DF4" w:rsidRDefault="00D51DF4" w:rsidP="00B74403">
      <w:pPr>
        <w:pStyle w:val="Akapitzlist"/>
        <w:numPr>
          <w:ilvl w:val="0"/>
          <w:numId w:val="12"/>
        </w:numPr>
        <w:spacing w:after="0" w:line="276" w:lineRule="auto"/>
        <w:ind w:left="851" w:hanging="425"/>
        <w:jc w:val="both"/>
        <w:rPr>
          <w:rFonts w:ascii="Arial" w:hAnsi="Arial" w:cs="Arial"/>
        </w:rPr>
      </w:pPr>
      <w:r w:rsidRPr="005A4943">
        <w:rPr>
          <w:rFonts w:ascii="Arial" w:hAnsi="Arial" w:cs="Arial"/>
        </w:rPr>
        <w:t>agresywne wypowiedzi, komentarze</w:t>
      </w:r>
      <w:r w:rsidR="00504E02" w:rsidRPr="005A4943">
        <w:rPr>
          <w:rFonts w:ascii="Arial" w:hAnsi="Arial" w:cs="Arial"/>
        </w:rPr>
        <w:t>;</w:t>
      </w:r>
    </w:p>
    <w:p w14:paraId="7588605F" w14:textId="4347ABB1" w:rsidR="00D51DF4" w:rsidRDefault="00D51DF4" w:rsidP="00B74403">
      <w:pPr>
        <w:pStyle w:val="Akapitzlist"/>
        <w:numPr>
          <w:ilvl w:val="0"/>
          <w:numId w:val="12"/>
        </w:numPr>
        <w:spacing w:after="0" w:line="276" w:lineRule="auto"/>
        <w:ind w:left="851" w:hanging="425"/>
        <w:jc w:val="both"/>
        <w:rPr>
          <w:rFonts w:ascii="Arial" w:hAnsi="Arial" w:cs="Arial"/>
        </w:rPr>
      </w:pPr>
      <w:r w:rsidRPr="005A4943">
        <w:rPr>
          <w:rFonts w:ascii="Arial" w:hAnsi="Arial" w:cs="Arial"/>
        </w:rPr>
        <w:t xml:space="preserve">rozpowszechnianie wszelkich nieprawdziwych, poniżających </w:t>
      </w:r>
      <w:r w:rsidR="0006207E" w:rsidRPr="005A4943">
        <w:rPr>
          <w:rFonts w:ascii="Arial" w:hAnsi="Arial" w:cs="Arial"/>
        </w:rPr>
        <w:t xml:space="preserve">małoletnich </w:t>
      </w:r>
      <w:r w:rsidRPr="005A4943">
        <w:rPr>
          <w:rFonts w:ascii="Arial" w:hAnsi="Arial" w:cs="Arial"/>
        </w:rPr>
        <w:t>materiałów</w:t>
      </w:r>
      <w:r w:rsidR="00504E02" w:rsidRPr="005A4943">
        <w:rPr>
          <w:rFonts w:ascii="Arial" w:hAnsi="Arial" w:cs="Arial"/>
        </w:rPr>
        <w:t>;</w:t>
      </w:r>
    </w:p>
    <w:p w14:paraId="0BE60FE8" w14:textId="5A58851F" w:rsidR="00D51DF4" w:rsidRPr="005A4943" w:rsidRDefault="00D51DF4" w:rsidP="00B74403">
      <w:pPr>
        <w:pStyle w:val="Akapitzlist"/>
        <w:numPr>
          <w:ilvl w:val="0"/>
          <w:numId w:val="12"/>
        </w:numPr>
        <w:spacing w:after="0" w:line="276" w:lineRule="auto"/>
        <w:ind w:left="851" w:hanging="425"/>
        <w:jc w:val="both"/>
        <w:rPr>
          <w:rFonts w:ascii="Arial" w:hAnsi="Arial" w:cs="Arial"/>
        </w:rPr>
      </w:pPr>
      <w:r w:rsidRPr="005A4943">
        <w:rPr>
          <w:rFonts w:ascii="Arial" w:hAnsi="Arial" w:cs="Arial"/>
        </w:rPr>
        <w:t xml:space="preserve">cyberstalking – śledzenie w sieci poczynań </w:t>
      </w:r>
      <w:r w:rsidR="0006207E" w:rsidRPr="005A4943">
        <w:rPr>
          <w:rFonts w:ascii="Arial" w:hAnsi="Arial" w:cs="Arial"/>
        </w:rPr>
        <w:t>małoletnich</w:t>
      </w:r>
      <w:r w:rsidRPr="005A4943">
        <w:rPr>
          <w:rFonts w:ascii="Arial" w:hAnsi="Arial" w:cs="Arial"/>
        </w:rPr>
        <w:t xml:space="preserve"> i upublicznianie ich.</w:t>
      </w:r>
    </w:p>
    <w:p w14:paraId="67347841" w14:textId="779B18D8" w:rsidR="00D51DF4" w:rsidRPr="007A3EE8" w:rsidRDefault="00D51DF4" w:rsidP="00B74403">
      <w:pPr>
        <w:pStyle w:val="Akapitzlist"/>
        <w:numPr>
          <w:ilvl w:val="0"/>
          <w:numId w:val="11"/>
        </w:numPr>
        <w:spacing w:after="0" w:line="276" w:lineRule="auto"/>
        <w:ind w:left="426" w:hanging="426"/>
        <w:jc w:val="both"/>
        <w:rPr>
          <w:rFonts w:ascii="Arial" w:hAnsi="Arial" w:cs="Arial"/>
        </w:rPr>
      </w:pPr>
      <w:r w:rsidRPr="007A3EE8">
        <w:rPr>
          <w:rFonts w:ascii="Arial" w:hAnsi="Arial" w:cs="Arial"/>
        </w:rPr>
        <w:t xml:space="preserve">Personel nie stosuje naruszających godność </w:t>
      </w:r>
      <w:r w:rsidR="0006207E" w:rsidRPr="007A3EE8">
        <w:rPr>
          <w:rFonts w:ascii="Arial" w:hAnsi="Arial" w:cs="Arial"/>
        </w:rPr>
        <w:t>małoletniego</w:t>
      </w:r>
      <w:r w:rsidRPr="007A3EE8">
        <w:rPr>
          <w:rFonts w:ascii="Arial" w:hAnsi="Arial" w:cs="Arial"/>
        </w:rPr>
        <w:t xml:space="preserve"> wypowiedzi o podtekście seksualnym, nie nawiązuje w wypowiedziach do aktywności bądź atrakcyjności seksualnej</w:t>
      </w:r>
      <w:r w:rsidR="00F86589" w:rsidRPr="007A3EE8">
        <w:rPr>
          <w:rFonts w:ascii="Arial" w:hAnsi="Arial" w:cs="Arial"/>
        </w:rPr>
        <w:t xml:space="preserve"> </w:t>
      </w:r>
      <w:r w:rsidRPr="007A3EE8">
        <w:rPr>
          <w:rFonts w:ascii="Arial" w:hAnsi="Arial" w:cs="Arial"/>
        </w:rPr>
        <w:t>w tym:</w:t>
      </w:r>
    </w:p>
    <w:p w14:paraId="62F63080" w14:textId="77777777" w:rsidR="00D51DF4" w:rsidRPr="007A3EE8" w:rsidRDefault="00D51DF4" w:rsidP="00B74403">
      <w:pPr>
        <w:pStyle w:val="Akapitzlist"/>
        <w:numPr>
          <w:ilvl w:val="0"/>
          <w:numId w:val="10"/>
        </w:numPr>
        <w:spacing w:after="0" w:line="276" w:lineRule="auto"/>
        <w:ind w:left="993" w:hanging="567"/>
        <w:jc w:val="both"/>
        <w:rPr>
          <w:rFonts w:ascii="Arial" w:hAnsi="Arial" w:cs="Arial"/>
        </w:rPr>
      </w:pPr>
      <w:r w:rsidRPr="007A3EE8">
        <w:rPr>
          <w:rFonts w:ascii="Arial" w:hAnsi="Arial" w:cs="Arial"/>
        </w:rPr>
        <w:t>komentarzy na temat ciała/wyglądu/ubioru z podtekstem seksualnym;</w:t>
      </w:r>
    </w:p>
    <w:p w14:paraId="19AF8501" w14:textId="4899F891" w:rsidR="00D51DF4" w:rsidRDefault="00D51DF4" w:rsidP="00B74403">
      <w:pPr>
        <w:pStyle w:val="Akapitzlist"/>
        <w:numPr>
          <w:ilvl w:val="0"/>
          <w:numId w:val="10"/>
        </w:numPr>
        <w:spacing w:after="0" w:line="276" w:lineRule="auto"/>
        <w:ind w:left="993" w:hanging="567"/>
        <w:jc w:val="both"/>
        <w:rPr>
          <w:rFonts w:ascii="Arial" w:hAnsi="Arial" w:cs="Arial"/>
        </w:rPr>
      </w:pPr>
      <w:r w:rsidRPr="007A3EE8">
        <w:rPr>
          <w:rFonts w:ascii="Arial" w:hAnsi="Arial" w:cs="Arial"/>
        </w:rPr>
        <w:t>dyskryminujących komentarzy odnoszących się do płci</w:t>
      </w:r>
      <w:r w:rsidR="00F86589" w:rsidRPr="007A3EE8">
        <w:rPr>
          <w:rFonts w:ascii="Arial" w:hAnsi="Arial" w:cs="Arial"/>
        </w:rPr>
        <w:t>;</w:t>
      </w:r>
    </w:p>
    <w:p w14:paraId="7D8E3D6B" w14:textId="4D425A06" w:rsidR="00D51DF4" w:rsidRDefault="00D51DF4" w:rsidP="00B74403">
      <w:pPr>
        <w:pStyle w:val="Akapitzlist"/>
        <w:numPr>
          <w:ilvl w:val="0"/>
          <w:numId w:val="10"/>
        </w:numPr>
        <w:spacing w:after="0" w:line="276" w:lineRule="auto"/>
        <w:ind w:left="993" w:hanging="567"/>
        <w:jc w:val="both"/>
        <w:rPr>
          <w:rFonts w:ascii="Arial" w:hAnsi="Arial" w:cs="Arial"/>
        </w:rPr>
      </w:pPr>
      <w:r w:rsidRPr="00CD0597">
        <w:rPr>
          <w:rFonts w:ascii="Arial" w:hAnsi="Arial" w:cs="Arial"/>
        </w:rPr>
        <w:t>wulgarnych lub niestosownych dowcipów i żartów, cmokania, itp.</w:t>
      </w:r>
      <w:r w:rsidR="00F86589" w:rsidRPr="00CD0597">
        <w:rPr>
          <w:rFonts w:ascii="Arial" w:hAnsi="Arial" w:cs="Arial"/>
        </w:rPr>
        <w:t>;</w:t>
      </w:r>
    </w:p>
    <w:p w14:paraId="70947BD3" w14:textId="42E3B3A9" w:rsidR="00D51DF4" w:rsidRPr="00CD0597" w:rsidRDefault="00D51DF4" w:rsidP="00B74403">
      <w:pPr>
        <w:pStyle w:val="Akapitzlist"/>
        <w:numPr>
          <w:ilvl w:val="0"/>
          <w:numId w:val="10"/>
        </w:numPr>
        <w:spacing w:after="0" w:line="276" w:lineRule="auto"/>
        <w:ind w:left="993" w:hanging="567"/>
        <w:jc w:val="both"/>
        <w:rPr>
          <w:rFonts w:ascii="Arial" w:hAnsi="Arial" w:cs="Arial"/>
        </w:rPr>
      </w:pPr>
      <w:r w:rsidRPr="00CD0597">
        <w:rPr>
          <w:rFonts w:ascii="Arial" w:hAnsi="Arial" w:cs="Arial"/>
        </w:rPr>
        <w:t xml:space="preserve">nie wdaje się w prywatne rozmowy </w:t>
      </w:r>
      <w:r w:rsidR="0006207E" w:rsidRPr="00CD0597">
        <w:rPr>
          <w:rFonts w:ascii="Arial" w:hAnsi="Arial" w:cs="Arial"/>
        </w:rPr>
        <w:t>małoletnich</w:t>
      </w:r>
      <w:r w:rsidRPr="00CD0597">
        <w:rPr>
          <w:rFonts w:ascii="Arial" w:hAnsi="Arial" w:cs="Arial"/>
        </w:rPr>
        <w:t xml:space="preserve"> w mediach społecznościowych, nie zamieszcza komentarzy i nie udostępnia zdjęć, w jakimkolwiek podtekście lub kontekście erotycznym, które mogłyby </w:t>
      </w:r>
      <w:r w:rsidR="0006207E" w:rsidRPr="00CD0597">
        <w:rPr>
          <w:rFonts w:ascii="Arial" w:hAnsi="Arial" w:cs="Arial"/>
        </w:rPr>
        <w:t>małoletnim</w:t>
      </w:r>
      <w:r w:rsidRPr="00CD0597">
        <w:rPr>
          <w:rFonts w:ascii="Arial" w:hAnsi="Arial" w:cs="Arial"/>
        </w:rPr>
        <w:t xml:space="preserve"> wyrządzić krzywdę.</w:t>
      </w:r>
    </w:p>
    <w:p w14:paraId="603AF353" w14:textId="319C5287" w:rsidR="00D51DF4" w:rsidRDefault="00D51DF4" w:rsidP="00B74403">
      <w:pPr>
        <w:pStyle w:val="Akapitzlist"/>
        <w:numPr>
          <w:ilvl w:val="0"/>
          <w:numId w:val="11"/>
        </w:numPr>
        <w:spacing w:after="0" w:line="276" w:lineRule="auto"/>
        <w:ind w:left="426" w:hanging="426"/>
        <w:jc w:val="both"/>
        <w:rPr>
          <w:rFonts w:ascii="Arial" w:hAnsi="Arial" w:cs="Arial"/>
        </w:rPr>
      </w:pPr>
      <w:r w:rsidRPr="007A3EE8">
        <w:rPr>
          <w:rFonts w:ascii="Arial" w:hAnsi="Arial" w:cs="Arial"/>
        </w:rPr>
        <w:t xml:space="preserve">Personel nie narusza nietykalności osobistej </w:t>
      </w:r>
      <w:r w:rsidR="0006207E" w:rsidRPr="007A3EE8">
        <w:rPr>
          <w:rFonts w:ascii="Arial" w:hAnsi="Arial" w:cs="Arial"/>
        </w:rPr>
        <w:t>małoletniego</w:t>
      </w:r>
      <w:r w:rsidRPr="007A3EE8">
        <w:rPr>
          <w:rFonts w:ascii="Arial" w:hAnsi="Arial" w:cs="Arial"/>
        </w:rPr>
        <w:t xml:space="preserve">. Nie zachowuje się wobec dziecka w sposób niestosowny, np. nie obmacuje go, nie </w:t>
      </w:r>
      <w:proofErr w:type="spellStart"/>
      <w:r w:rsidRPr="007A3EE8">
        <w:rPr>
          <w:rFonts w:ascii="Arial" w:hAnsi="Arial" w:cs="Arial"/>
        </w:rPr>
        <w:t>głaszcze</w:t>
      </w:r>
      <w:proofErr w:type="spellEnd"/>
      <w:r w:rsidRPr="007A3EE8">
        <w:rPr>
          <w:rFonts w:ascii="Arial" w:hAnsi="Arial" w:cs="Arial"/>
        </w:rPr>
        <w:t xml:space="preserve">, nie poklepuje </w:t>
      </w:r>
      <w:r w:rsidR="00CD0597">
        <w:rPr>
          <w:rFonts w:ascii="Arial" w:hAnsi="Arial" w:cs="Arial"/>
        </w:rPr>
        <w:br/>
      </w:r>
      <w:r w:rsidRPr="007A3EE8">
        <w:rPr>
          <w:rFonts w:ascii="Arial" w:hAnsi="Arial" w:cs="Arial"/>
        </w:rPr>
        <w:t>w sposób poufały, dwuznaczny w celu zaspokojenia własnych potrzeb seksualnych.</w:t>
      </w:r>
    </w:p>
    <w:p w14:paraId="16947EAE" w14:textId="45EB6070" w:rsidR="00D51DF4" w:rsidRDefault="00D51DF4" w:rsidP="00B74403">
      <w:pPr>
        <w:pStyle w:val="Akapitzlist"/>
        <w:numPr>
          <w:ilvl w:val="0"/>
          <w:numId w:val="11"/>
        </w:numPr>
        <w:spacing w:after="0" w:line="276" w:lineRule="auto"/>
        <w:ind w:left="426" w:hanging="426"/>
        <w:jc w:val="both"/>
        <w:rPr>
          <w:rFonts w:ascii="Arial" w:hAnsi="Arial" w:cs="Arial"/>
        </w:rPr>
      </w:pPr>
      <w:r w:rsidRPr="00CD0597">
        <w:rPr>
          <w:rFonts w:ascii="Arial" w:hAnsi="Arial" w:cs="Arial"/>
        </w:rPr>
        <w:t xml:space="preserve">Nie zmusza </w:t>
      </w:r>
      <w:r w:rsidR="00F86589" w:rsidRPr="00CD0597">
        <w:rPr>
          <w:rFonts w:ascii="Arial" w:hAnsi="Arial" w:cs="Arial"/>
        </w:rPr>
        <w:t>małoletniego</w:t>
      </w:r>
      <w:r w:rsidRPr="00CD0597">
        <w:rPr>
          <w:rFonts w:ascii="Arial" w:hAnsi="Arial" w:cs="Arial"/>
        </w:rPr>
        <w:t xml:space="preserve"> do odbycia jakiekolwiek aktywności o charakterze seksualnym.</w:t>
      </w:r>
    </w:p>
    <w:p w14:paraId="62233A0B" w14:textId="3C9A138A" w:rsidR="00D51DF4" w:rsidRDefault="00D51DF4" w:rsidP="00B74403">
      <w:pPr>
        <w:pStyle w:val="Akapitzlist"/>
        <w:numPr>
          <w:ilvl w:val="0"/>
          <w:numId w:val="11"/>
        </w:numPr>
        <w:spacing w:after="0" w:line="276" w:lineRule="auto"/>
        <w:ind w:left="426" w:hanging="426"/>
        <w:jc w:val="both"/>
        <w:rPr>
          <w:rFonts w:ascii="Arial" w:hAnsi="Arial" w:cs="Arial"/>
        </w:rPr>
      </w:pPr>
      <w:r w:rsidRPr="00CD0597">
        <w:rPr>
          <w:rFonts w:ascii="Arial" w:hAnsi="Arial" w:cs="Arial"/>
        </w:rPr>
        <w:t xml:space="preserve">Nie prowokuje nieodpowiednich kontaktów z dziećmi np. nie angażuje się </w:t>
      </w:r>
      <w:r w:rsidRPr="00CD0597">
        <w:rPr>
          <w:rFonts w:ascii="Arial" w:hAnsi="Arial" w:cs="Arial"/>
        </w:rPr>
        <w:br/>
        <w:t>w takie aktywności jak łaskotanie, udawane walki z dziećmi</w:t>
      </w:r>
      <w:r w:rsidR="00F86589" w:rsidRPr="00CD0597">
        <w:rPr>
          <w:rFonts w:ascii="Arial" w:hAnsi="Arial" w:cs="Arial"/>
        </w:rPr>
        <w:t>.</w:t>
      </w:r>
      <w:r w:rsidRPr="00CD0597">
        <w:rPr>
          <w:rFonts w:ascii="Arial" w:hAnsi="Arial" w:cs="Arial"/>
        </w:rPr>
        <w:t xml:space="preserve"> </w:t>
      </w:r>
    </w:p>
    <w:p w14:paraId="7C76A936" w14:textId="2E8B87DE" w:rsidR="00D51DF4" w:rsidRDefault="00296C80" w:rsidP="00B74403">
      <w:pPr>
        <w:pStyle w:val="Akapitzlist"/>
        <w:numPr>
          <w:ilvl w:val="0"/>
          <w:numId w:val="11"/>
        </w:numPr>
        <w:spacing w:after="0" w:line="276" w:lineRule="auto"/>
        <w:ind w:left="426" w:hanging="426"/>
        <w:jc w:val="both"/>
        <w:rPr>
          <w:rFonts w:ascii="Arial" w:hAnsi="Arial" w:cs="Arial"/>
        </w:rPr>
      </w:pPr>
      <w:r w:rsidRPr="00CD0597">
        <w:rPr>
          <w:rFonts w:ascii="Arial" w:hAnsi="Arial" w:cs="Arial"/>
        </w:rPr>
        <w:t>I</w:t>
      </w:r>
      <w:r w:rsidR="00D51DF4" w:rsidRPr="00CD0597">
        <w:rPr>
          <w:rFonts w:ascii="Arial" w:hAnsi="Arial" w:cs="Arial"/>
        </w:rPr>
        <w:t>nformuje dzieci, że jeśli czują się niekomfortowo w jakiejś sytuacji, wobec konkretnego zachowania czy słów, mogą o tym powiedzieć i mogą oczekiwać odpowiedniej reakcji lub pomocy.</w:t>
      </w:r>
    </w:p>
    <w:p w14:paraId="7B1319EE" w14:textId="1D48B935" w:rsidR="00D51DF4" w:rsidRDefault="00296C80" w:rsidP="00B74403">
      <w:pPr>
        <w:pStyle w:val="Akapitzlist"/>
        <w:numPr>
          <w:ilvl w:val="0"/>
          <w:numId w:val="11"/>
        </w:numPr>
        <w:spacing w:after="0" w:line="276" w:lineRule="auto"/>
        <w:ind w:left="426" w:hanging="426"/>
        <w:jc w:val="both"/>
        <w:rPr>
          <w:rFonts w:ascii="Arial" w:hAnsi="Arial" w:cs="Arial"/>
        </w:rPr>
      </w:pPr>
      <w:r w:rsidRPr="00CD0597">
        <w:rPr>
          <w:rFonts w:ascii="Arial" w:hAnsi="Arial" w:cs="Arial"/>
        </w:rPr>
        <w:t>Personel musi być</w:t>
      </w:r>
      <w:r w:rsidR="00D51DF4" w:rsidRPr="00CD0597">
        <w:rPr>
          <w:rFonts w:ascii="Arial" w:hAnsi="Arial" w:cs="Arial"/>
        </w:rPr>
        <w:t xml:space="preserve"> przygotowany na wyjaśnienie swoich działań/zachowania. </w:t>
      </w:r>
    </w:p>
    <w:p w14:paraId="1824A744" w14:textId="644F22A4" w:rsidR="00D51DF4" w:rsidRDefault="00D51DF4" w:rsidP="00B74403">
      <w:pPr>
        <w:pStyle w:val="Akapitzlist"/>
        <w:numPr>
          <w:ilvl w:val="0"/>
          <w:numId w:val="11"/>
        </w:numPr>
        <w:spacing w:after="0" w:line="276" w:lineRule="auto"/>
        <w:ind w:left="426" w:hanging="426"/>
        <w:jc w:val="both"/>
        <w:rPr>
          <w:rFonts w:ascii="Arial" w:hAnsi="Arial" w:cs="Arial"/>
        </w:rPr>
      </w:pPr>
      <w:r w:rsidRPr="00CD0597">
        <w:rPr>
          <w:rFonts w:ascii="Arial" w:hAnsi="Arial" w:cs="Arial"/>
        </w:rPr>
        <w:t>Personel zachowuje szczególną ostrożność wobec dzieci, które doświadczyły nadużycia i krzywdzenia, w tym seksualnego, fizycznego bądź zaniedbania. Jeżeli dzieci te dążyłyby do nawiązania niestosownych bądź nieadekwatnych fizycznych kontaktów z dorosłymi, personel reaguje z wyczuciem, jednak stanowczo, a także pomaga dziecku zrozumieć znaczenie osobistych granic.</w:t>
      </w:r>
    </w:p>
    <w:p w14:paraId="5377B784" w14:textId="7FEA938E" w:rsidR="00D51DF4" w:rsidRDefault="00D51DF4" w:rsidP="00B74403">
      <w:pPr>
        <w:pStyle w:val="Akapitzlist"/>
        <w:numPr>
          <w:ilvl w:val="0"/>
          <w:numId w:val="11"/>
        </w:numPr>
        <w:spacing w:after="0" w:line="276" w:lineRule="auto"/>
        <w:ind w:left="426" w:hanging="426"/>
        <w:jc w:val="both"/>
        <w:rPr>
          <w:rFonts w:ascii="Arial" w:hAnsi="Arial" w:cs="Arial"/>
        </w:rPr>
      </w:pPr>
      <w:r w:rsidRPr="00CD0597">
        <w:rPr>
          <w:rFonts w:ascii="Arial" w:hAnsi="Arial" w:cs="Arial"/>
        </w:rPr>
        <w:t xml:space="preserve">Przy każdej rozmowie o charakterze indywidualnym, na życzenie dziecka </w:t>
      </w:r>
      <w:r w:rsidR="008462D3" w:rsidRPr="00CD0597">
        <w:rPr>
          <w:rFonts w:ascii="Arial" w:hAnsi="Arial" w:cs="Arial"/>
        </w:rPr>
        <w:t xml:space="preserve">lub rodzica </w:t>
      </w:r>
      <w:r w:rsidRPr="00CD0597">
        <w:rPr>
          <w:rFonts w:ascii="Arial" w:hAnsi="Arial" w:cs="Arial"/>
        </w:rPr>
        <w:t>zapewnia obecność innej osoby dorosłej.</w:t>
      </w:r>
    </w:p>
    <w:p w14:paraId="334E61C1" w14:textId="108843E5" w:rsidR="00D51DF4" w:rsidRPr="00CD0597" w:rsidRDefault="00D51DF4" w:rsidP="00B74403">
      <w:pPr>
        <w:pStyle w:val="Akapitzlist"/>
        <w:numPr>
          <w:ilvl w:val="0"/>
          <w:numId w:val="11"/>
        </w:numPr>
        <w:spacing w:after="0" w:line="276" w:lineRule="auto"/>
        <w:ind w:left="426" w:hanging="426"/>
        <w:jc w:val="both"/>
        <w:rPr>
          <w:rFonts w:ascii="Arial" w:hAnsi="Arial" w:cs="Arial"/>
        </w:rPr>
      </w:pPr>
      <w:r w:rsidRPr="00CD0597">
        <w:rPr>
          <w:rFonts w:ascii="Arial" w:hAnsi="Arial" w:cs="Arial"/>
        </w:rPr>
        <w:t>W sytuacjach wymagających czynności pielęgnacyjnych i higienicznych wobec dziecka, unika innego niż niezbędny kontaktu fizycznego z dzieckiem. Dotyczy to zwłaszcza pomagania dziecku w ubieraniu i rozbieraniu</w:t>
      </w:r>
      <w:r w:rsidR="008462D3" w:rsidRPr="00CD0597">
        <w:rPr>
          <w:rFonts w:ascii="Arial" w:hAnsi="Arial" w:cs="Arial"/>
        </w:rPr>
        <w:t>.</w:t>
      </w:r>
      <w:r w:rsidRPr="00CD0597">
        <w:rPr>
          <w:rFonts w:ascii="Arial" w:hAnsi="Arial" w:cs="Arial"/>
        </w:rPr>
        <w:t xml:space="preserve"> </w:t>
      </w:r>
    </w:p>
    <w:p w14:paraId="2742E5F5" w14:textId="77777777" w:rsidR="00761CA2" w:rsidRPr="007A3EE8" w:rsidRDefault="00761CA2" w:rsidP="007A3EE8">
      <w:pPr>
        <w:spacing w:after="0" w:line="276" w:lineRule="auto"/>
        <w:contextualSpacing/>
        <w:jc w:val="both"/>
        <w:rPr>
          <w:rFonts w:ascii="Arial" w:hAnsi="Arial" w:cs="Arial"/>
          <w:b/>
          <w:strike/>
          <w:color w:val="FF0000"/>
        </w:rPr>
      </w:pPr>
    </w:p>
    <w:p w14:paraId="20BFD841" w14:textId="5C787DF5" w:rsidR="00550ACE" w:rsidRPr="007A3EE8" w:rsidRDefault="00550ACE" w:rsidP="007A3EE8">
      <w:pPr>
        <w:spacing w:after="0" w:line="276" w:lineRule="auto"/>
        <w:ind w:right="510"/>
        <w:contextualSpacing/>
        <w:jc w:val="both"/>
        <w:rPr>
          <w:rFonts w:ascii="Arial" w:hAnsi="Arial" w:cs="Arial"/>
          <w:b/>
          <w:bCs/>
          <w:noProof/>
          <w:color w:val="C00000"/>
        </w:rPr>
      </w:pPr>
      <w:r w:rsidRPr="007A3EE8">
        <w:rPr>
          <w:rFonts w:ascii="Arial" w:hAnsi="Arial" w:cs="Arial"/>
          <w:b/>
          <w:bCs/>
          <w:noProof/>
          <w:color w:val="C00000"/>
        </w:rPr>
        <w:t xml:space="preserve">Standard IX. </w:t>
      </w:r>
    </w:p>
    <w:p w14:paraId="36C7248A" w14:textId="2867A327" w:rsidR="00D51DF4" w:rsidRPr="00B6112F" w:rsidRDefault="00721B9E" w:rsidP="00B6112F">
      <w:pPr>
        <w:spacing w:after="0" w:line="276" w:lineRule="auto"/>
        <w:ind w:right="510"/>
        <w:rPr>
          <w:rFonts w:ascii="Arial" w:hAnsi="Arial" w:cs="Arial"/>
          <w:b/>
          <w:bCs/>
          <w:noProof/>
          <w:color w:val="0070C0"/>
        </w:rPr>
      </w:pPr>
      <w:r w:rsidRPr="00B6112F">
        <w:rPr>
          <w:rFonts w:ascii="Arial" w:hAnsi="Arial" w:cs="Arial"/>
          <w:b/>
          <w:bCs/>
          <w:noProof/>
          <w:color w:val="0070C0"/>
        </w:rPr>
        <w:t>Zapewnienienie ochrony wizerunku dziecka</w:t>
      </w:r>
    </w:p>
    <w:p w14:paraId="0E0A0BC5" w14:textId="77777777" w:rsidR="00721B9E" w:rsidRDefault="00721B9E" w:rsidP="00B6112F">
      <w:pPr>
        <w:spacing w:after="0" w:line="276" w:lineRule="auto"/>
        <w:ind w:right="510"/>
        <w:rPr>
          <w:rFonts w:ascii="Arial" w:hAnsi="Arial" w:cs="Arial"/>
          <w:b/>
          <w:bCs/>
          <w:noProof/>
        </w:rPr>
      </w:pPr>
    </w:p>
    <w:p w14:paraId="10D19262" w14:textId="19661980" w:rsidR="00D51DF4" w:rsidRPr="007E181A" w:rsidRDefault="0006207E" w:rsidP="00B74403">
      <w:pPr>
        <w:pStyle w:val="Akapitzlist"/>
        <w:numPr>
          <w:ilvl w:val="0"/>
          <w:numId w:val="30"/>
        </w:numPr>
        <w:spacing w:after="0" w:line="276" w:lineRule="auto"/>
        <w:ind w:left="426" w:hanging="426"/>
        <w:jc w:val="both"/>
        <w:rPr>
          <w:rFonts w:ascii="Arial" w:hAnsi="Arial" w:cs="Arial"/>
          <w:noProof/>
        </w:rPr>
      </w:pPr>
      <w:r w:rsidRPr="007E181A">
        <w:rPr>
          <w:rFonts w:ascii="Arial" w:hAnsi="Arial" w:cs="Arial"/>
        </w:rPr>
        <w:t>Placówka</w:t>
      </w:r>
      <w:r w:rsidR="00D51DF4" w:rsidRPr="007E181A">
        <w:rPr>
          <w:rFonts w:ascii="Arial" w:hAnsi="Arial" w:cs="Arial"/>
        </w:rPr>
        <w:t xml:space="preserve"> uznając prawo dziecka do prywatności i ochrony dóbr osobistych, zapewnia ochronę wizerunku dziecka.</w:t>
      </w:r>
    </w:p>
    <w:p w14:paraId="4662D20D" w14:textId="59250322" w:rsidR="009D4B3F" w:rsidRDefault="009D4B3F" w:rsidP="00B74403">
      <w:pPr>
        <w:pStyle w:val="Akapitzlist"/>
        <w:numPr>
          <w:ilvl w:val="0"/>
          <w:numId w:val="30"/>
        </w:numPr>
        <w:spacing w:after="0" w:line="276" w:lineRule="auto"/>
        <w:ind w:left="426" w:right="510" w:hanging="426"/>
        <w:jc w:val="both"/>
        <w:rPr>
          <w:rFonts w:ascii="Arial" w:hAnsi="Arial" w:cs="Arial"/>
          <w:noProof/>
        </w:rPr>
      </w:pPr>
      <w:r w:rsidRPr="00B6112F">
        <w:rPr>
          <w:rFonts w:ascii="Arial" w:hAnsi="Arial" w:cs="Arial"/>
        </w:rPr>
        <w:t>Placówka nie utrwala i nie upublicznia wizerunku dzieci.</w:t>
      </w:r>
    </w:p>
    <w:p w14:paraId="36BC447E" w14:textId="5617939C" w:rsidR="00D51DF4" w:rsidRDefault="00D51DF4" w:rsidP="00B74403">
      <w:pPr>
        <w:pStyle w:val="Akapitzlist"/>
        <w:numPr>
          <w:ilvl w:val="0"/>
          <w:numId w:val="30"/>
        </w:numPr>
        <w:spacing w:after="0" w:line="276" w:lineRule="auto"/>
        <w:ind w:left="426" w:hanging="426"/>
        <w:jc w:val="both"/>
        <w:rPr>
          <w:rFonts w:ascii="Arial" w:hAnsi="Arial" w:cs="Arial"/>
          <w:noProof/>
        </w:rPr>
      </w:pPr>
      <w:r w:rsidRPr="00B6112F">
        <w:rPr>
          <w:rFonts w:ascii="Arial" w:hAnsi="Arial" w:cs="Arial"/>
        </w:rPr>
        <w:t xml:space="preserve">Pracownikowi placówki nie wolno umożliwiać przedstawicielom mediów utrwalania wizerunku dziecka (filmowanie, fotografowanie, nagrywanie głosu dziecka) na terenie </w:t>
      </w:r>
      <w:r w:rsidR="009D4B3F" w:rsidRPr="00B6112F">
        <w:rPr>
          <w:rFonts w:ascii="Arial" w:hAnsi="Arial" w:cs="Arial"/>
        </w:rPr>
        <w:t>Centrum</w:t>
      </w:r>
      <w:r w:rsidRPr="00B6112F">
        <w:rPr>
          <w:rFonts w:ascii="Arial" w:hAnsi="Arial" w:cs="Arial"/>
        </w:rPr>
        <w:t xml:space="preserve"> bez pisemnej zgody opiekuna</w:t>
      </w:r>
      <w:r w:rsidR="005C1DD7" w:rsidRPr="00B6112F">
        <w:rPr>
          <w:rFonts w:ascii="Arial" w:hAnsi="Arial" w:cs="Arial"/>
        </w:rPr>
        <w:t xml:space="preserve"> małoletniego</w:t>
      </w:r>
      <w:r w:rsidRPr="00B6112F">
        <w:rPr>
          <w:rFonts w:ascii="Arial" w:hAnsi="Arial" w:cs="Arial"/>
        </w:rPr>
        <w:t xml:space="preserve">. </w:t>
      </w:r>
    </w:p>
    <w:p w14:paraId="5CFA4828" w14:textId="77777777" w:rsidR="00D51DF4" w:rsidRDefault="00D51DF4" w:rsidP="00B74403">
      <w:pPr>
        <w:pStyle w:val="Akapitzlist"/>
        <w:numPr>
          <w:ilvl w:val="0"/>
          <w:numId w:val="30"/>
        </w:numPr>
        <w:spacing w:after="0" w:line="276" w:lineRule="auto"/>
        <w:ind w:left="426" w:hanging="426"/>
        <w:jc w:val="both"/>
        <w:rPr>
          <w:rFonts w:ascii="Arial" w:hAnsi="Arial" w:cs="Arial"/>
          <w:noProof/>
        </w:rPr>
      </w:pPr>
      <w:r w:rsidRPr="00D92055">
        <w:rPr>
          <w:rFonts w:ascii="Arial" w:hAnsi="Arial" w:cs="Arial"/>
        </w:rPr>
        <w:t xml:space="preserve">Niedopuszczalne jest podanie przedstawicielowi mediów danych kontaktowych do opiekuna dziecka – bez wiedzy i zgody tego opiekuna. </w:t>
      </w:r>
    </w:p>
    <w:p w14:paraId="10CEDD47" w14:textId="1BD689BC" w:rsidR="00D51DF4" w:rsidRDefault="00D51DF4" w:rsidP="00B74403">
      <w:pPr>
        <w:pStyle w:val="Akapitzlist"/>
        <w:numPr>
          <w:ilvl w:val="0"/>
          <w:numId w:val="30"/>
        </w:numPr>
        <w:spacing w:after="0" w:line="276" w:lineRule="auto"/>
        <w:ind w:left="426" w:hanging="426"/>
        <w:jc w:val="both"/>
        <w:rPr>
          <w:rFonts w:ascii="Arial" w:hAnsi="Arial" w:cs="Arial"/>
          <w:noProof/>
        </w:rPr>
      </w:pPr>
      <w:r w:rsidRPr="00D92055">
        <w:rPr>
          <w:rFonts w:ascii="Arial" w:hAnsi="Arial" w:cs="Arial"/>
          <w:noProof/>
        </w:rPr>
        <w:t xml:space="preserve">W </w:t>
      </w:r>
      <w:r w:rsidR="0006207E" w:rsidRPr="00D92055">
        <w:rPr>
          <w:rFonts w:ascii="Arial" w:hAnsi="Arial" w:cs="Arial"/>
          <w:noProof/>
        </w:rPr>
        <w:t>placówce</w:t>
      </w:r>
      <w:r w:rsidRPr="00D92055">
        <w:rPr>
          <w:rFonts w:ascii="Arial" w:hAnsi="Arial" w:cs="Arial"/>
          <w:noProof/>
        </w:rPr>
        <w:t xml:space="preserve"> wdrożono Politykę ochrony danych osobowych osób fizycznych oraz powołano Inspektora ochrony danych.</w:t>
      </w:r>
    </w:p>
    <w:p w14:paraId="3B68E233" w14:textId="046C5563" w:rsidR="00D51DF4" w:rsidRPr="00D92055" w:rsidRDefault="00D51DF4" w:rsidP="00B74403">
      <w:pPr>
        <w:pStyle w:val="Akapitzlist"/>
        <w:numPr>
          <w:ilvl w:val="0"/>
          <w:numId w:val="30"/>
        </w:numPr>
        <w:spacing w:after="0" w:line="276" w:lineRule="auto"/>
        <w:ind w:left="426" w:hanging="426"/>
        <w:jc w:val="both"/>
        <w:rPr>
          <w:rStyle w:val="Uwydatnienie"/>
          <w:rFonts w:ascii="Arial" w:hAnsi="Arial" w:cs="Arial"/>
          <w:i w:val="0"/>
          <w:iCs w:val="0"/>
          <w:noProof/>
        </w:rPr>
      </w:pPr>
      <w:r w:rsidRPr="00D92055">
        <w:rPr>
          <w:rFonts w:ascii="Arial" w:hAnsi="Arial" w:cs="Arial"/>
          <w:noProof/>
        </w:rPr>
        <w:t>Dokumentacja RODO została opracowana zgodnie z wymogami rozporządzenia Parlamentu Europejskiego i Rady (UE) ne 2016/679</w:t>
      </w:r>
      <w:r w:rsidRPr="00D92055">
        <w:rPr>
          <w:rStyle w:val="Uwydatnienie"/>
          <w:rFonts w:ascii="Arial" w:hAnsi="Arial" w:cs="Arial"/>
        </w:rPr>
        <w:t xml:space="preserve"> Europejskiego i Rady (UE) </w:t>
      </w:r>
      <w:r w:rsidR="00D92055">
        <w:rPr>
          <w:rStyle w:val="Uwydatnienie"/>
          <w:rFonts w:ascii="Arial" w:hAnsi="Arial" w:cs="Arial"/>
        </w:rPr>
        <w:br/>
      </w:r>
      <w:r w:rsidRPr="00D92055">
        <w:rPr>
          <w:rStyle w:val="Uwydatnienie"/>
          <w:rFonts w:ascii="Arial" w:hAnsi="Arial" w:cs="Arial"/>
        </w:rPr>
        <w:t xml:space="preserve">nr 2016/679 z 27.04.2016 r. w sprawie ochrony osób fizycznych w związku </w:t>
      </w:r>
      <w:r w:rsidR="00D92055">
        <w:rPr>
          <w:rStyle w:val="Uwydatnienie"/>
          <w:rFonts w:ascii="Arial" w:hAnsi="Arial" w:cs="Arial"/>
        </w:rPr>
        <w:br/>
      </w:r>
      <w:r w:rsidRPr="00D92055">
        <w:rPr>
          <w:rStyle w:val="Uwydatnienie"/>
          <w:rFonts w:ascii="Arial" w:hAnsi="Arial" w:cs="Arial"/>
        </w:rPr>
        <w:t xml:space="preserve">z przetwarzaniem danych osobowych i w sprawie swobodnego przepływu takich danych oraz uchylenia dyrektywy 95/46/WE (ogólne rozporządzenie o ochronie danych) </w:t>
      </w:r>
      <w:r w:rsidR="00D92055">
        <w:rPr>
          <w:rStyle w:val="Uwydatnienie"/>
          <w:rFonts w:ascii="Arial" w:hAnsi="Arial" w:cs="Arial"/>
        </w:rPr>
        <w:br/>
      </w:r>
      <w:r w:rsidRPr="00D92055">
        <w:rPr>
          <w:rStyle w:val="Uwydatnienie"/>
          <w:rFonts w:ascii="Arial" w:hAnsi="Arial" w:cs="Arial"/>
        </w:rPr>
        <w:t>(Dz. Urz. UE L z 2016 r. 119, s. 1 ze zm.) oraz ustawy z dnia 10 maja 2018 r. o ochronie danych osobowych</w:t>
      </w:r>
      <w:r w:rsidR="00226C02" w:rsidRPr="00D92055">
        <w:rPr>
          <w:rStyle w:val="Uwydatnienie"/>
          <w:rFonts w:ascii="Arial" w:hAnsi="Arial" w:cs="Arial"/>
        </w:rPr>
        <w:t>.</w:t>
      </w:r>
    </w:p>
    <w:p w14:paraId="5ED70AEA" w14:textId="1A22D20E" w:rsidR="00D51DF4" w:rsidRDefault="00D51DF4" w:rsidP="00B74403">
      <w:pPr>
        <w:pStyle w:val="Akapitzlist"/>
        <w:numPr>
          <w:ilvl w:val="0"/>
          <w:numId w:val="30"/>
        </w:numPr>
        <w:spacing w:after="0" w:line="276" w:lineRule="auto"/>
        <w:ind w:left="426" w:hanging="426"/>
        <w:jc w:val="both"/>
        <w:rPr>
          <w:rFonts w:ascii="Arial" w:hAnsi="Arial" w:cs="Arial"/>
          <w:noProof/>
        </w:rPr>
      </w:pPr>
      <w:r w:rsidRPr="00D92055">
        <w:rPr>
          <w:rFonts w:ascii="Arial" w:hAnsi="Arial" w:cs="Arial"/>
          <w:noProof/>
        </w:rPr>
        <w:t>Rodzice</w:t>
      </w:r>
      <w:r w:rsidR="00D04F8F" w:rsidRPr="00D92055">
        <w:rPr>
          <w:rFonts w:ascii="Arial" w:hAnsi="Arial" w:cs="Arial"/>
          <w:noProof/>
        </w:rPr>
        <w:t>,</w:t>
      </w:r>
      <w:r w:rsidRPr="00D92055">
        <w:rPr>
          <w:rFonts w:ascii="Arial" w:hAnsi="Arial" w:cs="Arial"/>
          <w:noProof/>
        </w:rPr>
        <w:t xml:space="preserve"> </w:t>
      </w:r>
      <w:r w:rsidR="00D04F8F" w:rsidRPr="00D92055">
        <w:rPr>
          <w:rFonts w:ascii="Arial" w:hAnsi="Arial" w:cs="Arial"/>
          <w:noProof/>
        </w:rPr>
        <w:t xml:space="preserve">opiekunowie </w:t>
      </w:r>
      <w:r w:rsidR="00226C02" w:rsidRPr="00D92055">
        <w:rPr>
          <w:rFonts w:ascii="Arial" w:hAnsi="Arial" w:cs="Arial"/>
          <w:noProof/>
        </w:rPr>
        <w:t xml:space="preserve">małoletnich </w:t>
      </w:r>
      <w:r w:rsidRPr="00D92055">
        <w:rPr>
          <w:rFonts w:ascii="Arial" w:hAnsi="Arial" w:cs="Arial"/>
          <w:noProof/>
        </w:rPr>
        <w:t xml:space="preserve">są informowani o przetwarzaniu danych osobowych </w:t>
      </w:r>
      <w:r w:rsidR="009A3082" w:rsidRPr="00D92055">
        <w:rPr>
          <w:rFonts w:ascii="Arial" w:hAnsi="Arial" w:cs="Arial"/>
          <w:noProof/>
        </w:rPr>
        <w:t>małoletnich</w:t>
      </w:r>
      <w:r w:rsidRPr="00D92055">
        <w:rPr>
          <w:rFonts w:ascii="Arial" w:hAnsi="Arial" w:cs="Arial"/>
          <w:noProof/>
        </w:rPr>
        <w:t xml:space="preserve"> poprzez klauzule informacyjne. </w:t>
      </w:r>
    </w:p>
    <w:p w14:paraId="4BBD4223" w14:textId="07DA2947" w:rsidR="00D51DF4" w:rsidRDefault="00D51DF4" w:rsidP="00B74403">
      <w:pPr>
        <w:pStyle w:val="Akapitzlist"/>
        <w:numPr>
          <w:ilvl w:val="0"/>
          <w:numId w:val="30"/>
        </w:numPr>
        <w:spacing w:after="0" w:line="276" w:lineRule="auto"/>
        <w:ind w:left="426" w:hanging="426"/>
        <w:jc w:val="both"/>
        <w:rPr>
          <w:rFonts w:ascii="Arial" w:hAnsi="Arial" w:cs="Arial"/>
          <w:noProof/>
        </w:rPr>
      </w:pPr>
      <w:r w:rsidRPr="00D92055">
        <w:rPr>
          <w:rFonts w:ascii="Arial" w:hAnsi="Arial" w:cs="Arial"/>
          <w:noProof/>
        </w:rPr>
        <w:t>Dyrektor placówki wdrożył odpowiednie środki techniczne i organizacyjne w celu zapewnienia bezpieczeństwa przetwarzania danych osobowych.</w:t>
      </w:r>
    </w:p>
    <w:p w14:paraId="643374E8" w14:textId="171C32CD" w:rsidR="00D51DF4" w:rsidRDefault="00D51DF4" w:rsidP="00B74403">
      <w:pPr>
        <w:pStyle w:val="Akapitzlist"/>
        <w:numPr>
          <w:ilvl w:val="0"/>
          <w:numId w:val="30"/>
        </w:numPr>
        <w:spacing w:after="0" w:line="276" w:lineRule="auto"/>
        <w:ind w:left="426" w:hanging="426"/>
        <w:jc w:val="both"/>
        <w:rPr>
          <w:rFonts w:ascii="Arial" w:hAnsi="Arial" w:cs="Arial"/>
          <w:noProof/>
        </w:rPr>
      </w:pPr>
      <w:r w:rsidRPr="00D92055">
        <w:rPr>
          <w:rFonts w:ascii="Arial" w:hAnsi="Arial" w:cs="Arial"/>
          <w:noProof/>
        </w:rPr>
        <w:t xml:space="preserve">W placówce wdrożono odpowiednią procedurę postępowania na wypadek wystąpienia naruszenia ochrony danych osobowych. </w:t>
      </w:r>
    </w:p>
    <w:p w14:paraId="446B5373" w14:textId="1235D3A3" w:rsidR="00D51DF4" w:rsidRDefault="00D51DF4" w:rsidP="00B74403">
      <w:pPr>
        <w:pStyle w:val="Akapitzlist"/>
        <w:numPr>
          <w:ilvl w:val="0"/>
          <w:numId w:val="30"/>
        </w:numPr>
        <w:spacing w:after="0" w:line="276" w:lineRule="auto"/>
        <w:ind w:left="426" w:hanging="426"/>
        <w:jc w:val="both"/>
        <w:rPr>
          <w:rFonts w:ascii="Arial" w:hAnsi="Arial" w:cs="Arial"/>
          <w:noProof/>
        </w:rPr>
      </w:pPr>
      <w:r w:rsidRPr="00D92055">
        <w:rPr>
          <w:rFonts w:ascii="Arial" w:hAnsi="Arial" w:cs="Arial"/>
          <w:noProof/>
        </w:rPr>
        <w:t xml:space="preserve">Dane osobowe małoletnich udostępniane są wyłącznie podmiotom </w:t>
      </w:r>
      <w:r w:rsidR="00D04F8F" w:rsidRPr="00D92055">
        <w:rPr>
          <w:rFonts w:ascii="Arial" w:hAnsi="Arial" w:cs="Arial"/>
          <w:noProof/>
        </w:rPr>
        <w:t xml:space="preserve">uprawnionym </w:t>
      </w:r>
      <w:r w:rsidRPr="00D92055">
        <w:rPr>
          <w:rFonts w:ascii="Arial" w:hAnsi="Arial" w:cs="Arial"/>
          <w:noProof/>
        </w:rPr>
        <w:t>do ich uzyskania</w:t>
      </w:r>
      <w:r w:rsidR="00D04F8F" w:rsidRPr="00D92055">
        <w:rPr>
          <w:rFonts w:ascii="Arial" w:hAnsi="Arial" w:cs="Arial"/>
          <w:noProof/>
        </w:rPr>
        <w:t xml:space="preserve"> zgodnie z ustawą o prawach pacjenta </w:t>
      </w:r>
      <w:r w:rsidR="000E3043" w:rsidRPr="00D92055">
        <w:rPr>
          <w:rFonts w:ascii="Arial" w:hAnsi="Arial" w:cs="Arial"/>
          <w:noProof/>
        </w:rPr>
        <w:t xml:space="preserve">i </w:t>
      </w:r>
      <w:r w:rsidR="00D04F8F" w:rsidRPr="00D92055">
        <w:rPr>
          <w:rFonts w:ascii="Arial" w:hAnsi="Arial" w:cs="Arial"/>
          <w:noProof/>
        </w:rPr>
        <w:t xml:space="preserve">Rzeczniku </w:t>
      </w:r>
      <w:r w:rsidR="000E3043" w:rsidRPr="00D92055">
        <w:rPr>
          <w:rFonts w:ascii="Arial" w:hAnsi="Arial" w:cs="Arial"/>
          <w:noProof/>
        </w:rPr>
        <w:t>P</w:t>
      </w:r>
      <w:r w:rsidR="00D04F8F" w:rsidRPr="00D92055">
        <w:rPr>
          <w:rFonts w:ascii="Arial" w:hAnsi="Arial" w:cs="Arial"/>
          <w:noProof/>
        </w:rPr>
        <w:t xml:space="preserve">raw </w:t>
      </w:r>
      <w:r w:rsidR="000E3043" w:rsidRPr="00D92055">
        <w:rPr>
          <w:rFonts w:ascii="Arial" w:hAnsi="Arial" w:cs="Arial"/>
          <w:noProof/>
        </w:rPr>
        <w:t>P</w:t>
      </w:r>
      <w:r w:rsidR="00D04F8F" w:rsidRPr="00D92055">
        <w:rPr>
          <w:rFonts w:ascii="Arial" w:hAnsi="Arial" w:cs="Arial"/>
          <w:noProof/>
        </w:rPr>
        <w:t>acjenta</w:t>
      </w:r>
      <w:r w:rsidRPr="00D92055">
        <w:rPr>
          <w:rFonts w:ascii="Arial" w:hAnsi="Arial" w:cs="Arial"/>
          <w:noProof/>
        </w:rPr>
        <w:t>.</w:t>
      </w:r>
    </w:p>
    <w:p w14:paraId="4AD5AC70" w14:textId="77777777" w:rsidR="00D51DF4" w:rsidRPr="00D92055" w:rsidRDefault="00D51DF4" w:rsidP="00B74403">
      <w:pPr>
        <w:pStyle w:val="Akapitzlist"/>
        <w:numPr>
          <w:ilvl w:val="0"/>
          <w:numId w:val="30"/>
        </w:numPr>
        <w:spacing w:after="0" w:line="276" w:lineRule="auto"/>
        <w:ind w:left="426" w:hanging="426"/>
        <w:jc w:val="both"/>
        <w:rPr>
          <w:rFonts w:ascii="Arial" w:hAnsi="Arial" w:cs="Arial"/>
          <w:noProof/>
        </w:rPr>
      </w:pPr>
      <w:r w:rsidRPr="00D92055">
        <w:rPr>
          <w:rFonts w:ascii="Arial" w:hAnsi="Arial" w:cs="Arial"/>
          <w:noProof/>
        </w:rPr>
        <w:t>Dane osobowe umieszczone w Niebieskiej Karcie „A” udostępniane są zespołowi interdyscyplinarnemu, powołanemu w trybie ustawy z dnia 9 marca 2023 r. o zmianie ustawy o przeciwdziałaniu przemocy domowej.</w:t>
      </w:r>
    </w:p>
    <w:p w14:paraId="46BF4A4E" w14:textId="77777777" w:rsidR="004F18AD" w:rsidRPr="007A3EE8" w:rsidRDefault="004F18AD" w:rsidP="007A3EE8">
      <w:pPr>
        <w:spacing w:after="0" w:line="276" w:lineRule="auto"/>
        <w:ind w:left="426" w:right="510" w:hanging="284"/>
        <w:contextualSpacing/>
        <w:rPr>
          <w:rFonts w:ascii="Arial" w:hAnsi="Arial" w:cs="Arial"/>
          <w:noProof/>
        </w:rPr>
      </w:pPr>
    </w:p>
    <w:p w14:paraId="1A28A7C6" w14:textId="27B154C7" w:rsidR="008F1B04" w:rsidRDefault="008F1B04" w:rsidP="00556BC0">
      <w:pPr>
        <w:spacing w:after="0" w:line="276" w:lineRule="auto"/>
        <w:ind w:right="510"/>
        <w:contextualSpacing/>
        <w:jc w:val="both"/>
        <w:rPr>
          <w:rFonts w:ascii="Arial" w:hAnsi="Arial" w:cs="Arial"/>
          <w:b/>
          <w:bCs/>
          <w:noProof/>
          <w:color w:val="C00000"/>
        </w:rPr>
      </w:pPr>
      <w:r w:rsidRPr="008F1B04">
        <w:rPr>
          <w:rFonts w:ascii="Arial" w:hAnsi="Arial" w:cs="Arial"/>
          <w:b/>
          <w:bCs/>
          <w:noProof/>
          <w:color w:val="C00000"/>
        </w:rPr>
        <w:t xml:space="preserve">Standard X. </w:t>
      </w:r>
    </w:p>
    <w:p w14:paraId="00C06A92" w14:textId="77777777" w:rsidR="0006207E" w:rsidRDefault="0006207E" w:rsidP="00556BC0">
      <w:pPr>
        <w:spacing w:after="0" w:line="276" w:lineRule="auto"/>
        <w:contextualSpacing/>
        <w:jc w:val="both"/>
        <w:rPr>
          <w:rFonts w:ascii="Arial" w:hAnsi="Arial" w:cs="Arial"/>
          <w:b/>
          <w:bCs/>
          <w:noProof/>
          <w:color w:val="0070C0"/>
          <w:kern w:val="0"/>
        </w:rPr>
      </w:pPr>
      <w:r w:rsidRPr="007F4309">
        <w:rPr>
          <w:rFonts w:ascii="Arial" w:hAnsi="Arial" w:cs="Arial"/>
          <w:b/>
          <w:bCs/>
          <w:noProof/>
          <w:color w:val="0070C0"/>
          <w:kern w:val="0"/>
        </w:rPr>
        <w:t>Zasady i procedury podejmowania interwencji w sytuacji podejrzenia stosowania lub stosowania przemocy domowej</w:t>
      </w:r>
    </w:p>
    <w:p w14:paraId="3860EB4A" w14:textId="77777777" w:rsidR="007E181A" w:rsidRPr="007F4309" w:rsidRDefault="007E181A" w:rsidP="00556BC0">
      <w:pPr>
        <w:spacing w:after="0" w:line="276" w:lineRule="auto"/>
        <w:contextualSpacing/>
        <w:jc w:val="both"/>
        <w:rPr>
          <w:rFonts w:ascii="Arial" w:hAnsi="Arial" w:cs="Arial"/>
          <w:b/>
          <w:bCs/>
          <w:noProof/>
          <w:color w:val="0070C0"/>
          <w:kern w:val="0"/>
        </w:rPr>
      </w:pPr>
    </w:p>
    <w:p w14:paraId="3128E291" w14:textId="7F707730" w:rsidR="0006207E" w:rsidRPr="007E181A" w:rsidRDefault="0006207E" w:rsidP="00B74403">
      <w:pPr>
        <w:pStyle w:val="Akapitzlist"/>
        <w:numPr>
          <w:ilvl w:val="0"/>
          <w:numId w:val="29"/>
        </w:numPr>
        <w:spacing w:after="0" w:line="276" w:lineRule="auto"/>
        <w:ind w:left="426" w:hanging="426"/>
        <w:rPr>
          <w:rFonts w:ascii="Arial" w:hAnsi="Arial" w:cs="Arial"/>
        </w:rPr>
      </w:pPr>
      <w:r w:rsidRPr="007E181A">
        <w:rPr>
          <w:rFonts w:ascii="Arial" w:hAnsi="Arial" w:cs="Arial"/>
        </w:rPr>
        <w:t xml:space="preserve">Rozpoznawanie przemocy wobec dziecka odbywa się poprzez: </w:t>
      </w:r>
    </w:p>
    <w:p w14:paraId="140E1F35" w14:textId="29743A0C" w:rsidR="00556BC0" w:rsidRDefault="0006207E" w:rsidP="00B74403">
      <w:pPr>
        <w:pStyle w:val="Akapitzlist"/>
        <w:numPr>
          <w:ilvl w:val="0"/>
          <w:numId w:val="15"/>
        </w:numPr>
        <w:spacing w:after="0" w:line="276" w:lineRule="auto"/>
        <w:ind w:left="993" w:hanging="567"/>
        <w:jc w:val="both"/>
        <w:rPr>
          <w:rFonts w:ascii="Arial" w:hAnsi="Arial" w:cs="Arial"/>
        </w:rPr>
      </w:pPr>
      <w:r w:rsidRPr="00BB3C81">
        <w:rPr>
          <w:rFonts w:ascii="Arial" w:hAnsi="Arial" w:cs="Arial"/>
        </w:rPr>
        <w:t>ujawnienie przez dziecko przemocy domowej</w:t>
      </w:r>
      <w:r w:rsidR="00BB3C81" w:rsidRPr="00BB3C81">
        <w:rPr>
          <w:rFonts w:ascii="Arial" w:hAnsi="Arial" w:cs="Arial"/>
        </w:rPr>
        <w:t xml:space="preserve">. Ujawnienie przez dziecko przemocy w rodzinie ma miejsce wtedy, kiedy dziecko poinformuje pracownika </w:t>
      </w:r>
      <w:proofErr w:type="spellStart"/>
      <w:r w:rsidR="00E01DB3">
        <w:rPr>
          <w:rFonts w:ascii="Arial" w:hAnsi="Arial" w:cs="Arial"/>
        </w:rPr>
        <w:t>Medis</w:t>
      </w:r>
      <w:proofErr w:type="spellEnd"/>
      <w:r w:rsidR="00E01DB3">
        <w:rPr>
          <w:rFonts w:ascii="Arial" w:hAnsi="Arial" w:cs="Arial"/>
        </w:rPr>
        <w:t xml:space="preserve"> Andrzej Rybkiewicz sp. z o.o. </w:t>
      </w:r>
      <w:r w:rsidR="00BB3C81" w:rsidRPr="00BB3C81">
        <w:rPr>
          <w:rFonts w:ascii="Arial" w:hAnsi="Arial" w:cs="Arial"/>
        </w:rPr>
        <w:t>i o tym, że doznaje jednej lub kilku jednocześnie form przemocy ze strony swoich najbliższych.</w:t>
      </w:r>
    </w:p>
    <w:p w14:paraId="6880445A" w14:textId="19A83FE1" w:rsidR="00BB3C81" w:rsidRDefault="0006207E" w:rsidP="00B74403">
      <w:pPr>
        <w:pStyle w:val="Akapitzlist"/>
        <w:numPr>
          <w:ilvl w:val="0"/>
          <w:numId w:val="15"/>
        </w:numPr>
        <w:spacing w:after="0" w:line="276" w:lineRule="auto"/>
        <w:ind w:left="993" w:hanging="567"/>
        <w:jc w:val="both"/>
        <w:rPr>
          <w:rFonts w:ascii="Arial" w:hAnsi="Arial" w:cs="Arial"/>
        </w:rPr>
      </w:pPr>
      <w:r w:rsidRPr="00556BC0">
        <w:rPr>
          <w:rFonts w:ascii="Arial" w:hAnsi="Arial" w:cs="Arial"/>
        </w:rPr>
        <w:t>informacje od osoby będącej bezpośrednim świadkiem przemocy</w:t>
      </w:r>
      <w:r w:rsidR="00BB3C81" w:rsidRPr="00556BC0">
        <w:rPr>
          <w:rFonts w:ascii="Arial" w:hAnsi="Arial" w:cs="Arial"/>
        </w:rPr>
        <w:t xml:space="preserve">. Informacje o krzywdzeniu małoletniego mogą pochodzić od bezpośrednich świadków przemocy, np. od rodzica niekrzywdzącego, rodzeństwa, kolegi, koleżanki, sąsiada, osoby </w:t>
      </w:r>
      <w:r w:rsidR="00BB3C81" w:rsidRPr="00556BC0">
        <w:rPr>
          <w:rFonts w:ascii="Arial" w:hAnsi="Arial" w:cs="Arial"/>
        </w:rPr>
        <w:br/>
        <w:t>z dalszej rodziny dziecka, przypadkowego świadka przemocy.</w:t>
      </w:r>
      <w:r w:rsidR="00721B9E" w:rsidRPr="00556BC0">
        <w:rPr>
          <w:rFonts w:ascii="Arial" w:hAnsi="Arial" w:cs="Arial"/>
        </w:rPr>
        <w:t xml:space="preserve"> </w:t>
      </w:r>
      <w:r w:rsidR="00BB3C81" w:rsidRPr="00556BC0">
        <w:rPr>
          <w:rFonts w:ascii="Arial" w:hAnsi="Arial" w:cs="Arial"/>
        </w:rPr>
        <w:t xml:space="preserve">W każdym przypadku informacje o przemocy wobec dziecka wskazywane jako fakty, a nie domniemania, należy potraktować z pełną odpowiedzialnością i zareagować zgodnie </w:t>
      </w:r>
      <w:r w:rsidR="00BB3C81" w:rsidRPr="00556BC0">
        <w:rPr>
          <w:rFonts w:ascii="Arial" w:hAnsi="Arial" w:cs="Arial"/>
        </w:rPr>
        <w:br/>
        <w:t xml:space="preserve">z obowiązującymi zasadami wskazanymi w niniejszej procedurze. Podobnie jak w przypadku ujawnienia przemocy przez samo dziecko, pracownik nie dokonuje oceny </w:t>
      </w:r>
      <w:r w:rsidR="00BB3C81" w:rsidRPr="00556BC0">
        <w:rPr>
          <w:rFonts w:ascii="Arial" w:hAnsi="Arial" w:cs="Arial"/>
        </w:rPr>
        <w:lastRenderedPageBreak/>
        <w:t>wiarygodności podawanych informacji. Zobowiązany jest do zareagowania na taki sygnał</w:t>
      </w:r>
      <w:r w:rsidR="002B2066" w:rsidRPr="00556BC0">
        <w:rPr>
          <w:rFonts w:ascii="Arial" w:hAnsi="Arial" w:cs="Arial"/>
        </w:rPr>
        <w:t>;</w:t>
      </w:r>
    </w:p>
    <w:p w14:paraId="5E0B4FD7" w14:textId="624A1980" w:rsidR="0006207E" w:rsidRDefault="0006207E" w:rsidP="00B74403">
      <w:pPr>
        <w:pStyle w:val="Akapitzlist"/>
        <w:numPr>
          <w:ilvl w:val="0"/>
          <w:numId w:val="15"/>
        </w:numPr>
        <w:spacing w:after="0" w:line="276" w:lineRule="auto"/>
        <w:ind w:left="993" w:hanging="567"/>
        <w:jc w:val="both"/>
        <w:rPr>
          <w:rFonts w:ascii="Arial" w:hAnsi="Arial" w:cs="Arial"/>
        </w:rPr>
      </w:pPr>
      <w:r w:rsidRPr="00556BC0">
        <w:rPr>
          <w:rFonts w:ascii="Arial" w:hAnsi="Arial" w:cs="Arial"/>
        </w:rPr>
        <w:t>analizę objawów krzywdzenia występujących u dziecka</w:t>
      </w:r>
      <w:r w:rsidR="002B2066" w:rsidRPr="00556BC0">
        <w:rPr>
          <w:rFonts w:ascii="Arial" w:hAnsi="Arial" w:cs="Arial"/>
        </w:rPr>
        <w:t>;</w:t>
      </w:r>
    </w:p>
    <w:p w14:paraId="7302C6BD" w14:textId="67087040" w:rsidR="0006207E" w:rsidRDefault="0006207E" w:rsidP="00B74403">
      <w:pPr>
        <w:pStyle w:val="Akapitzlist"/>
        <w:numPr>
          <w:ilvl w:val="0"/>
          <w:numId w:val="15"/>
        </w:numPr>
        <w:spacing w:after="0" w:line="276" w:lineRule="auto"/>
        <w:ind w:left="993" w:hanging="567"/>
        <w:jc w:val="both"/>
        <w:rPr>
          <w:rFonts w:ascii="Arial" w:hAnsi="Arial" w:cs="Arial"/>
        </w:rPr>
      </w:pPr>
      <w:r w:rsidRPr="00556BC0">
        <w:rPr>
          <w:rFonts w:ascii="Arial" w:hAnsi="Arial" w:cs="Arial"/>
        </w:rPr>
        <w:t>ocenę stopnia ryzyka wystąpienia przemocy w danej rodzinie</w:t>
      </w:r>
      <w:r w:rsidR="002B2066" w:rsidRPr="00556BC0">
        <w:rPr>
          <w:rFonts w:ascii="Arial" w:hAnsi="Arial" w:cs="Arial"/>
        </w:rPr>
        <w:t>.</w:t>
      </w:r>
    </w:p>
    <w:p w14:paraId="4B656CBE" w14:textId="28CF32C9" w:rsidR="0006207E" w:rsidRPr="00556BC0" w:rsidRDefault="0006207E" w:rsidP="00B74403">
      <w:pPr>
        <w:pStyle w:val="Akapitzlist"/>
        <w:numPr>
          <w:ilvl w:val="0"/>
          <w:numId w:val="29"/>
        </w:numPr>
        <w:spacing w:after="0" w:line="276" w:lineRule="auto"/>
        <w:ind w:left="426" w:hanging="426"/>
        <w:jc w:val="both"/>
        <w:rPr>
          <w:rFonts w:ascii="Arial" w:hAnsi="Arial" w:cs="Arial"/>
        </w:rPr>
      </w:pPr>
      <w:r w:rsidRPr="00556BC0">
        <w:rPr>
          <w:rFonts w:ascii="Arial" w:hAnsi="Arial" w:cs="Arial"/>
        </w:rPr>
        <w:t>Zgłaszanie przemocy domowej przez małoletniego</w:t>
      </w:r>
    </w:p>
    <w:p w14:paraId="42478B21" w14:textId="5E3D22B7" w:rsidR="0006207E" w:rsidRDefault="0006207E" w:rsidP="00B74403">
      <w:pPr>
        <w:pStyle w:val="Akapitzlist"/>
        <w:numPr>
          <w:ilvl w:val="0"/>
          <w:numId w:val="16"/>
        </w:numPr>
        <w:spacing w:after="0" w:line="276" w:lineRule="auto"/>
        <w:ind w:left="993" w:hanging="567"/>
        <w:jc w:val="both"/>
        <w:rPr>
          <w:rFonts w:ascii="Arial" w:hAnsi="Arial" w:cs="Arial"/>
        </w:rPr>
      </w:pPr>
      <w:r w:rsidRPr="004619A4">
        <w:rPr>
          <w:rFonts w:ascii="Arial" w:hAnsi="Arial" w:cs="Arial"/>
        </w:rPr>
        <w:t>Każd</w:t>
      </w:r>
      <w:r w:rsidR="00766D9D">
        <w:rPr>
          <w:rFonts w:ascii="Arial" w:hAnsi="Arial" w:cs="Arial"/>
        </w:rPr>
        <w:t>y</w:t>
      </w:r>
      <w:r w:rsidRPr="004619A4">
        <w:rPr>
          <w:rFonts w:ascii="Arial" w:hAnsi="Arial" w:cs="Arial"/>
        </w:rPr>
        <w:t xml:space="preserve"> małoletni może zgłosić ustnie lub pisemnie dowolnej osobie</w:t>
      </w:r>
      <w:r w:rsidR="008A5ED4">
        <w:rPr>
          <w:rFonts w:ascii="Arial" w:hAnsi="Arial" w:cs="Arial"/>
        </w:rPr>
        <w:t xml:space="preserve"> </w:t>
      </w:r>
      <w:r w:rsidRPr="004619A4">
        <w:rPr>
          <w:rFonts w:ascii="Arial" w:hAnsi="Arial" w:cs="Arial"/>
        </w:rPr>
        <w:t>będącej pracownikiem placówki fakt stosowania wobec niego przemocy domowej.</w:t>
      </w:r>
    </w:p>
    <w:p w14:paraId="4DB155C4" w14:textId="77777777" w:rsidR="0006207E" w:rsidRDefault="0006207E" w:rsidP="00B74403">
      <w:pPr>
        <w:pStyle w:val="Akapitzlist"/>
        <w:numPr>
          <w:ilvl w:val="0"/>
          <w:numId w:val="16"/>
        </w:numPr>
        <w:spacing w:after="0" w:line="276" w:lineRule="auto"/>
        <w:ind w:left="993" w:hanging="567"/>
        <w:jc w:val="both"/>
        <w:rPr>
          <w:rFonts w:ascii="Arial" w:hAnsi="Arial" w:cs="Arial"/>
        </w:rPr>
      </w:pPr>
      <w:r w:rsidRPr="00556BC0">
        <w:rPr>
          <w:rFonts w:ascii="Arial" w:hAnsi="Arial" w:cs="Arial"/>
        </w:rPr>
        <w:t>Zgłoszenie doznawanej krzywdy przez małoletniego może nastąpić w bezpośredniej rozmowie, SMS-em, drogą elektroniczną, telefoniczną lub inną dostępną, w każdym czasie.</w:t>
      </w:r>
    </w:p>
    <w:p w14:paraId="273425CF" w14:textId="25A16FFF" w:rsidR="0006207E" w:rsidRDefault="0006207E" w:rsidP="00B74403">
      <w:pPr>
        <w:pStyle w:val="Akapitzlist"/>
        <w:numPr>
          <w:ilvl w:val="0"/>
          <w:numId w:val="16"/>
        </w:numPr>
        <w:spacing w:after="0" w:line="276" w:lineRule="auto"/>
        <w:ind w:left="993" w:hanging="567"/>
        <w:jc w:val="both"/>
        <w:rPr>
          <w:rFonts w:ascii="Arial" w:hAnsi="Arial" w:cs="Arial"/>
        </w:rPr>
      </w:pPr>
      <w:r w:rsidRPr="00556BC0">
        <w:rPr>
          <w:rFonts w:ascii="Arial" w:hAnsi="Arial" w:cs="Arial"/>
        </w:rPr>
        <w:t>W przypadku dziecka obcojęzycznego lub mającego trudności w mowie i piśmie, osoba, do której zgłosił się małoletni zapewnia pomoc w nawiązaniu komunikacji poprzez skorzystanie z pomocy osoby władającej językiem obcym lub zapewnia komunikację w innych formach</w:t>
      </w:r>
      <w:r w:rsidR="00511D84" w:rsidRPr="00556BC0">
        <w:rPr>
          <w:rFonts w:ascii="Arial" w:hAnsi="Arial" w:cs="Arial"/>
        </w:rPr>
        <w:t>.</w:t>
      </w:r>
    </w:p>
    <w:p w14:paraId="169B355E" w14:textId="66A754F5" w:rsidR="0006207E" w:rsidRDefault="0006207E" w:rsidP="00B74403">
      <w:pPr>
        <w:pStyle w:val="Akapitzlist"/>
        <w:numPr>
          <w:ilvl w:val="0"/>
          <w:numId w:val="16"/>
        </w:numPr>
        <w:spacing w:after="0" w:line="276" w:lineRule="auto"/>
        <w:ind w:left="993" w:hanging="567"/>
        <w:jc w:val="both"/>
        <w:rPr>
          <w:rFonts w:ascii="Arial" w:hAnsi="Arial" w:cs="Arial"/>
        </w:rPr>
      </w:pPr>
      <w:r w:rsidRPr="00556BC0">
        <w:rPr>
          <w:rFonts w:ascii="Arial" w:hAnsi="Arial" w:cs="Arial"/>
        </w:rPr>
        <w:t>Osoba, która powzięła informację od krzywdzonego dziecka podejmuje w pierwszej kolejności działania</w:t>
      </w:r>
      <w:r w:rsidR="00594051">
        <w:rPr>
          <w:rFonts w:ascii="Arial" w:hAnsi="Arial" w:cs="Arial"/>
        </w:rPr>
        <w:t>,</w:t>
      </w:r>
      <w:r w:rsidRPr="00556BC0">
        <w:rPr>
          <w:rFonts w:ascii="Arial" w:hAnsi="Arial" w:cs="Arial"/>
        </w:rPr>
        <w:t xml:space="preserve"> mające na celu zatrzymanie krzywdzenia dziecka. </w:t>
      </w:r>
    </w:p>
    <w:p w14:paraId="5B5B0F58" w14:textId="49C72B0E" w:rsidR="0006207E" w:rsidRDefault="0006207E" w:rsidP="00B74403">
      <w:pPr>
        <w:pStyle w:val="Akapitzlist"/>
        <w:numPr>
          <w:ilvl w:val="0"/>
          <w:numId w:val="16"/>
        </w:numPr>
        <w:spacing w:after="0" w:line="276" w:lineRule="auto"/>
        <w:ind w:left="993" w:hanging="567"/>
        <w:jc w:val="both"/>
        <w:rPr>
          <w:rFonts w:ascii="Arial" w:hAnsi="Arial" w:cs="Arial"/>
        </w:rPr>
      </w:pPr>
      <w:r w:rsidRPr="00556BC0">
        <w:rPr>
          <w:rFonts w:ascii="Arial" w:hAnsi="Arial" w:cs="Arial"/>
        </w:rPr>
        <w:t>W przypadku zagrożenia życia dziecka</w:t>
      </w:r>
      <w:r w:rsidR="008C7EE4" w:rsidRPr="00556BC0">
        <w:rPr>
          <w:rFonts w:ascii="Arial" w:hAnsi="Arial" w:cs="Arial"/>
        </w:rPr>
        <w:t xml:space="preserve"> pracownik </w:t>
      </w:r>
      <w:r w:rsidRPr="00556BC0">
        <w:rPr>
          <w:rFonts w:ascii="Arial" w:hAnsi="Arial" w:cs="Arial"/>
        </w:rPr>
        <w:t xml:space="preserve">zawiadamia w trybie pilnym odpowiednie służby porządkowe – Policję, o zagrożeniu życia małoletniego </w:t>
      </w:r>
      <w:r w:rsidR="002B2066" w:rsidRPr="00556BC0">
        <w:rPr>
          <w:rFonts w:ascii="Arial" w:hAnsi="Arial" w:cs="Arial"/>
        </w:rPr>
        <w:br/>
      </w:r>
      <w:r w:rsidRPr="00556BC0">
        <w:rPr>
          <w:rFonts w:ascii="Arial" w:hAnsi="Arial" w:cs="Arial"/>
        </w:rPr>
        <w:t>i pogotowie ratunkowe.</w:t>
      </w:r>
    </w:p>
    <w:p w14:paraId="1C835BA6" w14:textId="1CDB4100" w:rsidR="0006207E" w:rsidRPr="00556BC0" w:rsidRDefault="0006207E" w:rsidP="00B74403">
      <w:pPr>
        <w:pStyle w:val="Akapitzlist"/>
        <w:numPr>
          <w:ilvl w:val="0"/>
          <w:numId w:val="16"/>
        </w:numPr>
        <w:spacing w:after="0" w:line="276" w:lineRule="auto"/>
        <w:ind w:left="993" w:hanging="567"/>
        <w:jc w:val="both"/>
        <w:rPr>
          <w:rFonts w:ascii="Arial" w:hAnsi="Arial" w:cs="Arial"/>
        </w:rPr>
      </w:pPr>
      <w:r w:rsidRPr="00556BC0">
        <w:rPr>
          <w:rFonts w:ascii="Arial" w:eastAsia="Times New Roman" w:hAnsi="Arial" w:cs="Arial"/>
          <w:lang w:eastAsia="pl-PL"/>
        </w:rPr>
        <w:t>W ramach procedury funkcjonariusz policji: udziela niezbędnej pomocy osobie doznającej przemocy, w tym dostępu do pomocy medycznej, podejmuje czynności chroniące życie, zdrowie i mienie, zabezpiecza ślady i dowody przestępstwa oraz podejmuje działania mające na celu zapobiec dalszym zagrożeniom mogącym występować w tej rodzinie, zgodnie z zasadami i procedurami postępowania w takiej sytuacji.</w:t>
      </w:r>
    </w:p>
    <w:p w14:paraId="4124F88F" w14:textId="3070A853" w:rsidR="00594051" w:rsidRDefault="0006207E" w:rsidP="00594051">
      <w:pPr>
        <w:pStyle w:val="Akapitzlist"/>
        <w:numPr>
          <w:ilvl w:val="0"/>
          <w:numId w:val="29"/>
        </w:numPr>
        <w:spacing w:after="0" w:line="276" w:lineRule="auto"/>
        <w:ind w:left="426" w:right="510" w:hanging="426"/>
        <w:rPr>
          <w:rFonts w:ascii="Arial" w:eastAsia="Times New Roman" w:hAnsi="Arial" w:cs="Arial"/>
          <w:lang w:eastAsia="pl-PL"/>
        </w:rPr>
      </w:pPr>
      <w:r w:rsidRPr="00556BC0">
        <w:rPr>
          <w:rFonts w:ascii="Arial" w:eastAsia="Times New Roman" w:hAnsi="Arial" w:cs="Arial"/>
          <w:lang w:eastAsia="pl-PL"/>
        </w:rPr>
        <w:t>Zgłaszanie przemocy domowej przez pracownika placówki</w:t>
      </w:r>
      <w:r w:rsidR="00886959">
        <w:rPr>
          <w:rFonts w:ascii="Arial" w:eastAsia="Times New Roman" w:hAnsi="Arial" w:cs="Arial"/>
          <w:lang w:eastAsia="pl-PL"/>
        </w:rPr>
        <w:t>.</w:t>
      </w:r>
      <w:r w:rsidR="00594051">
        <w:rPr>
          <w:rFonts w:ascii="Arial" w:eastAsia="Times New Roman" w:hAnsi="Arial" w:cs="Arial"/>
          <w:lang w:eastAsia="pl-PL"/>
        </w:rPr>
        <w:br/>
        <w:t>Każda osoba, podejrzewająca krzywdzenie dziecka, raportuje ten fakt kierownikowi przychodni bądź bezpośredniemu przełożonemu.</w:t>
      </w:r>
    </w:p>
    <w:p w14:paraId="6FEF2F54" w14:textId="75740039" w:rsidR="0029709B" w:rsidRPr="00594051" w:rsidRDefault="0029709B" w:rsidP="00531175">
      <w:pPr>
        <w:pStyle w:val="Akapitzlist"/>
        <w:numPr>
          <w:ilvl w:val="0"/>
          <w:numId w:val="29"/>
        </w:numPr>
        <w:spacing w:after="0" w:line="276" w:lineRule="auto"/>
        <w:ind w:left="426" w:right="510" w:hanging="426"/>
        <w:jc w:val="both"/>
        <w:rPr>
          <w:rFonts w:ascii="Arial" w:hAnsi="Arial" w:cs="Arial"/>
        </w:rPr>
      </w:pPr>
      <w:r w:rsidRPr="00594051">
        <w:rPr>
          <w:rFonts w:ascii="Arial" w:hAnsi="Arial" w:cs="Arial"/>
        </w:rPr>
        <w:t>Interwencja w przypadku podejrzenia popełnienia przestępstwa na szkodę dziecka polega</w:t>
      </w:r>
      <w:r w:rsidR="00594051" w:rsidRPr="00594051">
        <w:rPr>
          <w:rFonts w:ascii="Arial" w:hAnsi="Arial" w:cs="Arial"/>
        </w:rPr>
        <w:t xml:space="preserve"> na </w:t>
      </w:r>
      <w:r w:rsidRPr="00594051">
        <w:rPr>
          <w:rFonts w:ascii="Arial" w:hAnsi="Arial" w:cs="Arial"/>
        </w:rPr>
        <w:t>sporządzeniu pisemnego zawiadomienia, opisującego dokładnie zdarzenie, ze wskazaniem danych pokrzywdzonego (imię, nazwisko, adres, PESEL) i potencjalnego</w:t>
      </w:r>
      <w:r w:rsidR="00594051" w:rsidRPr="00594051">
        <w:rPr>
          <w:rFonts w:ascii="Arial" w:hAnsi="Arial" w:cs="Arial"/>
        </w:rPr>
        <w:t xml:space="preserve"> </w:t>
      </w:r>
      <w:r w:rsidRPr="00594051">
        <w:rPr>
          <w:rFonts w:ascii="Arial" w:hAnsi="Arial" w:cs="Arial"/>
        </w:rPr>
        <w:t xml:space="preserve">sprawcy (co najmniej imię i nazwisko i inne dane umożliwiające identyfikację, np. relacja do dziecka – ojciec, matka, miejsce zamieszkania albo miejsce pracy bądź nauki) przesłaniu go do najbliższej jednostki Policji lub </w:t>
      </w:r>
      <w:r w:rsidR="00600925" w:rsidRPr="00594051">
        <w:rPr>
          <w:rFonts w:ascii="Arial" w:hAnsi="Arial" w:cs="Arial"/>
        </w:rPr>
        <w:t>P</w:t>
      </w:r>
      <w:r w:rsidRPr="00594051">
        <w:rPr>
          <w:rFonts w:ascii="Arial" w:hAnsi="Arial" w:cs="Arial"/>
        </w:rPr>
        <w:t xml:space="preserve">rokuratury i </w:t>
      </w:r>
      <w:r w:rsidR="00600925" w:rsidRPr="00594051">
        <w:rPr>
          <w:rFonts w:ascii="Arial" w:hAnsi="Arial" w:cs="Arial"/>
        </w:rPr>
        <w:t xml:space="preserve">telefonicznym </w:t>
      </w:r>
      <w:r w:rsidRPr="00594051">
        <w:rPr>
          <w:rFonts w:ascii="Arial" w:hAnsi="Arial" w:cs="Arial"/>
        </w:rPr>
        <w:t>zawiadomienie o sytuacji</w:t>
      </w:r>
      <w:r w:rsidR="00600925" w:rsidRPr="00594051">
        <w:rPr>
          <w:rFonts w:ascii="Arial" w:hAnsi="Arial" w:cs="Arial"/>
        </w:rPr>
        <w:t xml:space="preserve"> tych podmiotów.</w:t>
      </w:r>
    </w:p>
    <w:p w14:paraId="40196BD4" w14:textId="13724111" w:rsidR="0006207E" w:rsidRPr="00556BC0" w:rsidRDefault="0006207E" w:rsidP="00B74403">
      <w:pPr>
        <w:pStyle w:val="Akapitzlist"/>
        <w:numPr>
          <w:ilvl w:val="0"/>
          <w:numId w:val="29"/>
        </w:numPr>
        <w:spacing w:after="0" w:line="276" w:lineRule="auto"/>
        <w:ind w:left="426" w:right="510" w:hanging="426"/>
        <w:jc w:val="both"/>
        <w:rPr>
          <w:rFonts w:ascii="Arial" w:eastAsia="Times New Roman" w:hAnsi="Arial" w:cs="Arial"/>
          <w:lang w:eastAsia="pl-PL"/>
        </w:rPr>
      </w:pPr>
      <w:r w:rsidRPr="00556BC0">
        <w:rPr>
          <w:rFonts w:ascii="Arial" w:eastAsia="Times New Roman" w:hAnsi="Arial" w:cs="Arial"/>
          <w:lang w:eastAsia="pl-PL"/>
        </w:rPr>
        <w:t>Uzasadnienie do uruchamiania procedury „Niebieskie Karty”</w:t>
      </w:r>
    </w:p>
    <w:p w14:paraId="0504E0AB" w14:textId="0AFF65F5" w:rsidR="0006207E" w:rsidRDefault="0006207E" w:rsidP="00556BC0">
      <w:pPr>
        <w:pStyle w:val="Akapitzlist"/>
        <w:spacing w:after="0" w:line="276" w:lineRule="auto"/>
        <w:ind w:left="426"/>
        <w:jc w:val="both"/>
        <w:rPr>
          <w:rFonts w:ascii="Arial" w:hAnsi="Arial" w:cs="Arial"/>
        </w:rPr>
      </w:pPr>
      <w:r w:rsidRPr="00E443C0">
        <w:rPr>
          <w:rFonts w:ascii="Arial" w:hAnsi="Arial" w:cs="Arial"/>
        </w:rPr>
        <w:t xml:space="preserve">Ustawa o przeciwdziałaniu przemocy </w:t>
      </w:r>
      <w:r>
        <w:rPr>
          <w:rFonts w:ascii="Arial" w:hAnsi="Arial" w:cs="Arial"/>
        </w:rPr>
        <w:t xml:space="preserve">domowej </w:t>
      </w:r>
      <w:r w:rsidRPr="00E443C0">
        <w:rPr>
          <w:rFonts w:ascii="Arial" w:hAnsi="Arial" w:cs="Arial"/>
        </w:rPr>
        <w:t xml:space="preserve">oraz rozporządzenie w sprawie procedury „Niebieskie Karty” nakłada na </w:t>
      </w:r>
      <w:r w:rsidR="00C61171">
        <w:rPr>
          <w:rFonts w:ascii="Arial" w:hAnsi="Arial" w:cs="Arial"/>
        </w:rPr>
        <w:t xml:space="preserve">pracowników wykonujących zawód medyczny </w:t>
      </w:r>
      <w:r w:rsidRPr="00E443C0">
        <w:rPr>
          <w:rFonts w:ascii="Arial" w:hAnsi="Arial" w:cs="Arial"/>
        </w:rPr>
        <w:t xml:space="preserve">obowiązek reagowania w każdej sytuacji podejrzenia przemocy wobec dziecka. Z drugiej </w:t>
      </w:r>
      <w:r w:rsidR="0009051A">
        <w:rPr>
          <w:rFonts w:ascii="Arial" w:hAnsi="Arial" w:cs="Arial"/>
        </w:rPr>
        <w:t xml:space="preserve">strony </w:t>
      </w:r>
      <w:r w:rsidRPr="00E443C0">
        <w:rPr>
          <w:rFonts w:ascii="Arial" w:hAnsi="Arial" w:cs="Arial"/>
        </w:rPr>
        <w:t xml:space="preserve">daje </w:t>
      </w:r>
      <w:r w:rsidR="0009051A">
        <w:rPr>
          <w:rFonts w:ascii="Arial" w:hAnsi="Arial" w:cs="Arial"/>
        </w:rPr>
        <w:t xml:space="preserve">też </w:t>
      </w:r>
      <w:r w:rsidRPr="00E443C0">
        <w:rPr>
          <w:rFonts w:ascii="Arial" w:hAnsi="Arial" w:cs="Arial"/>
        </w:rPr>
        <w:t xml:space="preserve">możliwość skutecznej interdyscyplinarnej współpracy na rzecz pomocy i ochrony dziecka i jego rodziny. </w:t>
      </w:r>
    </w:p>
    <w:p w14:paraId="5E2B8BAC" w14:textId="4F2F05D5" w:rsidR="0006207E" w:rsidRPr="00556BC0" w:rsidRDefault="006506F7" w:rsidP="00B74403">
      <w:pPr>
        <w:pStyle w:val="Akapitzlist"/>
        <w:numPr>
          <w:ilvl w:val="0"/>
          <w:numId w:val="29"/>
        </w:numPr>
        <w:spacing w:after="0" w:line="276" w:lineRule="auto"/>
        <w:ind w:left="426" w:hanging="426"/>
        <w:jc w:val="both"/>
        <w:rPr>
          <w:rFonts w:ascii="Arial" w:hAnsi="Arial" w:cs="Arial"/>
        </w:rPr>
      </w:pPr>
      <w:r w:rsidRPr="00556BC0">
        <w:rPr>
          <w:rFonts w:ascii="Arial" w:hAnsi="Arial" w:cs="Arial"/>
        </w:rPr>
        <w:t>Cel procedury</w:t>
      </w:r>
      <w:r w:rsidRPr="00556BC0">
        <w:rPr>
          <w:rFonts w:ascii="Arial" w:eastAsia="Times New Roman" w:hAnsi="Arial" w:cs="Arial"/>
          <w:lang w:eastAsia="pl-PL"/>
        </w:rPr>
        <w:t xml:space="preserve"> </w:t>
      </w:r>
      <w:r w:rsidR="0006207E" w:rsidRPr="00556BC0">
        <w:rPr>
          <w:rFonts w:ascii="Arial" w:eastAsia="Times New Roman" w:hAnsi="Arial" w:cs="Arial"/>
          <w:lang w:eastAsia="pl-PL"/>
        </w:rPr>
        <w:t>„Niebieskie Karty”</w:t>
      </w:r>
      <w:r w:rsidR="0006207E" w:rsidRPr="00556BC0">
        <w:rPr>
          <w:rFonts w:ascii="Arial" w:hAnsi="Arial" w:cs="Arial"/>
        </w:rPr>
        <w:t>:</w:t>
      </w:r>
    </w:p>
    <w:p w14:paraId="7E8B2680" w14:textId="63E695BC" w:rsidR="0006207E" w:rsidRDefault="0006207E" w:rsidP="00556BC0">
      <w:pPr>
        <w:pStyle w:val="Akapitzlist"/>
        <w:spacing w:after="0" w:line="276" w:lineRule="auto"/>
        <w:ind w:left="426"/>
        <w:jc w:val="both"/>
        <w:rPr>
          <w:rFonts w:ascii="Arial" w:hAnsi="Arial" w:cs="Arial"/>
        </w:rPr>
      </w:pPr>
      <w:r w:rsidRPr="00617E7A">
        <w:rPr>
          <w:rFonts w:ascii="Arial" w:hAnsi="Arial" w:cs="Arial"/>
        </w:rPr>
        <w:t xml:space="preserve">Celem niniejszej procedury jest wskazanie zasad postępowania </w:t>
      </w:r>
      <w:r w:rsidR="000A6578">
        <w:rPr>
          <w:rFonts w:ascii="Arial" w:hAnsi="Arial" w:cs="Arial"/>
        </w:rPr>
        <w:t>pracowników wykonujących zawód medyczny</w:t>
      </w:r>
      <w:r w:rsidRPr="00617E7A">
        <w:rPr>
          <w:rFonts w:ascii="Arial" w:hAnsi="Arial" w:cs="Arial"/>
        </w:rPr>
        <w:t xml:space="preserve"> w przypadku stwierdzenia krzywdzenia dziecka</w:t>
      </w:r>
      <w:r>
        <w:rPr>
          <w:rFonts w:ascii="Arial" w:hAnsi="Arial" w:cs="Arial"/>
        </w:rPr>
        <w:t xml:space="preserve"> lub uzasadnionego podejrzenia krzywdzenia.</w:t>
      </w:r>
    </w:p>
    <w:p w14:paraId="2F319D96" w14:textId="4F13FE11" w:rsidR="0006207E" w:rsidRPr="00556BC0" w:rsidRDefault="0006207E" w:rsidP="00B74403">
      <w:pPr>
        <w:pStyle w:val="Akapitzlist"/>
        <w:numPr>
          <w:ilvl w:val="0"/>
          <w:numId w:val="29"/>
        </w:numPr>
        <w:spacing w:after="0" w:line="276" w:lineRule="auto"/>
        <w:ind w:left="426" w:hanging="426"/>
        <w:jc w:val="both"/>
        <w:rPr>
          <w:rFonts w:ascii="Arial" w:hAnsi="Arial" w:cs="Arial"/>
        </w:rPr>
      </w:pPr>
      <w:r w:rsidRPr="00556BC0">
        <w:rPr>
          <w:rFonts w:ascii="Arial" w:hAnsi="Arial" w:cs="Arial"/>
        </w:rPr>
        <w:t>Zakres procedury i ogólne zasady jej stosowania</w:t>
      </w:r>
      <w:r w:rsidR="00DC727C">
        <w:rPr>
          <w:rFonts w:ascii="Arial" w:hAnsi="Arial" w:cs="Arial"/>
        </w:rPr>
        <w:t>:</w:t>
      </w:r>
    </w:p>
    <w:p w14:paraId="5755BEE3" w14:textId="7D9C7AA8" w:rsidR="00556BC0" w:rsidRDefault="0006207E" w:rsidP="00B74403">
      <w:pPr>
        <w:pStyle w:val="Akapitzlist"/>
        <w:numPr>
          <w:ilvl w:val="0"/>
          <w:numId w:val="17"/>
        </w:numPr>
        <w:spacing w:after="0" w:line="276" w:lineRule="auto"/>
        <w:ind w:left="993" w:hanging="502"/>
        <w:jc w:val="both"/>
        <w:rPr>
          <w:rFonts w:ascii="Arial" w:hAnsi="Arial" w:cs="Arial"/>
        </w:rPr>
      </w:pPr>
      <w:r w:rsidRPr="00C23276">
        <w:rPr>
          <w:rFonts w:ascii="Arial" w:hAnsi="Arial" w:cs="Arial"/>
        </w:rPr>
        <w:lastRenderedPageBreak/>
        <w:t>Procedura post</w:t>
      </w:r>
      <w:r>
        <w:rPr>
          <w:rFonts w:ascii="Arial" w:hAnsi="Arial" w:cs="Arial"/>
        </w:rPr>
        <w:t>ę</w:t>
      </w:r>
      <w:r w:rsidRPr="00C23276">
        <w:rPr>
          <w:rFonts w:ascii="Arial" w:hAnsi="Arial" w:cs="Arial"/>
        </w:rPr>
        <w:t xml:space="preserve">powania „Niebieskie Karty” obowiązuje wszystkich pracowników </w:t>
      </w:r>
      <w:r w:rsidR="000A6578">
        <w:rPr>
          <w:rFonts w:ascii="Arial" w:hAnsi="Arial" w:cs="Arial"/>
        </w:rPr>
        <w:t xml:space="preserve">medycznych </w:t>
      </w:r>
      <w:r w:rsidRPr="00C23276">
        <w:rPr>
          <w:rFonts w:ascii="Arial" w:hAnsi="Arial" w:cs="Arial"/>
        </w:rPr>
        <w:t xml:space="preserve">zatrudnionych </w:t>
      </w:r>
      <w:r w:rsidR="000A6578">
        <w:rPr>
          <w:rFonts w:ascii="Arial" w:hAnsi="Arial" w:cs="Arial"/>
        </w:rPr>
        <w:t xml:space="preserve">i/lub udzielających świadczeń zdrowotnych </w:t>
      </w:r>
      <w:r w:rsidRPr="00C23276">
        <w:rPr>
          <w:rFonts w:ascii="Arial" w:hAnsi="Arial" w:cs="Arial"/>
        </w:rPr>
        <w:t xml:space="preserve">w </w:t>
      </w:r>
      <w:proofErr w:type="spellStart"/>
      <w:r w:rsidR="00E01DB3">
        <w:rPr>
          <w:rFonts w:ascii="Arial" w:hAnsi="Arial" w:cs="Arial"/>
        </w:rPr>
        <w:t>Medis</w:t>
      </w:r>
      <w:proofErr w:type="spellEnd"/>
      <w:r w:rsidR="00E01DB3">
        <w:rPr>
          <w:rFonts w:ascii="Arial" w:hAnsi="Arial" w:cs="Arial"/>
        </w:rPr>
        <w:t xml:space="preserve"> Andrzej Rybkiewicz sp. z o.o.</w:t>
      </w:r>
    </w:p>
    <w:p w14:paraId="0D64C559" w14:textId="4CCFD3F0" w:rsidR="0006207E" w:rsidRDefault="0006207E" w:rsidP="00B74403">
      <w:pPr>
        <w:pStyle w:val="Akapitzlist"/>
        <w:numPr>
          <w:ilvl w:val="0"/>
          <w:numId w:val="17"/>
        </w:numPr>
        <w:spacing w:after="0" w:line="276" w:lineRule="auto"/>
        <w:ind w:left="993" w:hanging="502"/>
        <w:jc w:val="both"/>
        <w:rPr>
          <w:rFonts w:ascii="Arial" w:hAnsi="Arial" w:cs="Arial"/>
        </w:rPr>
      </w:pPr>
      <w:r>
        <w:rPr>
          <w:rFonts w:ascii="Arial" w:hAnsi="Arial" w:cs="Arial"/>
        </w:rPr>
        <w:t xml:space="preserve"> </w:t>
      </w:r>
      <w:r w:rsidRPr="00556BC0">
        <w:rPr>
          <w:rFonts w:ascii="Arial" w:hAnsi="Arial" w:cs="Arial"/>
        </w:rPr>
        <w:t xml:space="preserve">Nadzór nad stosowaniem procedury sprawuje </w:t>
      </w:r>
      <w:r w:rsidR="00E01DB3">
        <w:rPr>
          <w:rFonts w:ascii="Arial" w:hAnsi="Arial" w:cs="Arial"/>
        </w:rPr>
        <w:t xml:space="preserve">Dyrektor spółki oraz </w:t>
      </w:r>
      <w:r w:rsidR="00896915" w:rsidRPr="00556BC0">
        <w:rPr>
          <w:rFonts w:ascii="Arial" w:hAnsi="Arial" w:cs="Arial"/>
        </w:rPr>
        <w:t>Kierowni</w:t>
      </w:r>
      <w:r w:rsidR="00E01DB3">
        <w:rPr>
          <w:rFonts w:ascii="Arial" w:hAnsi="Arial" w:cs="Arial"/>
        </w:rPr>
        <w:t>cy</w:t>
      </w:r>
      <w:r w:rsidR="00896915" w:rsidRPr="00556BC0">
        <w:rPr>
          <w:rFonts w:ascii="Arial" w:hAnsi="Arial" w:cs="Arial"/>
        </w:rPr>
        <w:t xml:space="preserve"> </w:t>
      </w:r>
      <w:proofErr w:type="spellStart"/>
      <w:r w:rsidR="00896915" w:rsidRPr="00556BC0">
        <w:rPr>
          <w:rFonts w:ascii="Arial" w:hAnsi="Arial" w:cs="Arial"/>
        </w:rPr>
        <w:t>Przychodni</w:t>
      </w:r>
      <w:r w:rsidR="00E01DB3">
        <w:rPr>
          <w:rFonts w:ascii="Arial" w:hAnsi="Arial" w:cs="Arial"/>
        </w:rPr>
        <w:t>i</w:t>
      </w:r>
      <w:proofErr w:type="spellEnd"/>
      <w:r w:rsidR="00932277" w:rsidRPr="00556BC0">
        <w:rPr>
          <w:rFonts w:ascii="Arial" w:hAnsi="Arial" w:cs="Arial"/>
        </w:rPr>
        <w:t>.</w:t>
      </w:r>
    </w:p>
    <w:p w14:paraId="2621C601" w14:textId="0249C16B" w:rsidR="0006207E" w:rsidRDefault="0006207E" w:rsidP="00B74403">
      <w:pPr>
        <w:pStyle w:val="Akapitzlist"/>
        <w:numPr>
          <w:ilvl w:val="0"/>
          <w:numId w:val="17"/>
        </w:numPr>
        <w:spacing w:after="0" w:line="276" w:lineRule="auto"/>
        <w:ind w:left="993" w:hanging="502"/>
        <w:jc w:val="both"/>
        <w:rPr>
          <w:rFonts w:ascii="Arial" w:hAnsi="Arial" w:cs="Arial"/>
        </w:rPr>
      </w:pPr>
      <w:r w:rsidRPr="00556BC0">
        <w:rPr>
          <w:rFonts w:ascii="Arial" w:hAnsi="Arial" w:cs="Arial"/>
        </w:rPr>
        <w:t xml:space="preserve">Druki i formularze „Niebieskiej Karty – A” i „Niebieskiej Karty – B” znajdują się </w:t>
      </w:r>
      <w:r w:rsidR="005A74A7">
        <w:rPr>
          <w:rFonts w:ascii="Arial" w:hAnsi="Arial" w:cs="Arial"/>
        </w:rPr>
        <w:br/>
      </w:r>
      <w:r w:rsidRPr="00556BC0">
        <w:rPr>
          <w:rFonts w:ascii="Arial" w:hAnsi="Arial" w:cs="Arial"/>
        </w:rPr>
        <w:t xml:space="preserve">w </w:t>
      </w:r>
      <w:r w:rsidR="009A05DD" w:rsidRPr="00556BC0">
        <w:rPr>
          <w:rFonts w:ascii="Arial" w:hAnsi="Arial" w:cs="Arial"/>
        </w:rPr>
        <w:t>każdej Przychodni.</w:t>
      </w:r>
    </w:p>
    <w:p w14:paraId="195909DF" w14:textId="180AEC3A" w:rsidR="005A74A7" w:rsidRDefault="0006207E" w:rsidP="00B74403">
      <w:pPr>
        <w:pStyle w:val="Akapitzlist"/>
        <w:numPr>
          <w:ilvl w:val="0"/>
          <w:numId w:val="17"/>
        </w:numPr>
        <w:spacing w:after="0" w:line="276" w:lineRule="auto"/>
        <w:ind w:left="993" w:hanging="502"/>
        <w:jc w:val="both"/>
        <w:rPr>
          <w:rFonts w:ascii="Arial" w:hAnsi="Arial" w:cs="Arial"/>
        </w:rPr>
      </w:pPr>
      <w:r w:rsidRPr="00556BC0">
        <w:rPr>
          <w:rFonts w:ascii="Arial" w:hAnsi="Arial" w:cs="Arial"/>
        </w:rPr>
        <w:t xml:space="preserve">Rejestr wszczętych procedur „Niebieskie Karty” prowadzi </w:t>
      </w:r>
      <w:r w:rsidR="00E01DB3">
        <w:rPr>
          <w:rFonts w:ascii="Arial" w:hAnsi="Arial" w:cs="Arial"/>
        </w:rPr>
        <w:t>Administracji Spółki</w:t>
      </w:r>
    </w:p>
    <w:p w14:paraId="35ABEFF7" w14:textId="4A6DB176" w:rsidR="0006207E" w:rsidRDefault="0006207E" w:rsidP="00B74403">
      <w:pPr>
        <w:pStyle w:val="Akapitzlist"/>
        <w:numPr>
          <w:ilvl w:val="0"/>
          <w:numId w:val="29"/>
        </w:numPr>
        <w:spacing w:after="0" w:line="276" w:lineRule="auto"/>
        <w:ind w:left="426" w:hanging="426"/>
        <w:jc w:val="both"/>
        <w:rPr>
          <w:rFonts w:ascii="Arial" w:hAnsi="Arial" w:cs="Arial"/>
        </w:rPr>
      </w:pPr>
      <w:r w:rsidRPr="005A74A7">
        <w:rPr>
          <w:rFonts w:ascii="Arial" w:hAnsi="Arial" w:cs="Arial"/>
        </w:rPr>
        <w:t>Wszczęcie procedury „Niebieskie Karty”</w:t>
      </w:r>
    </w:p>
    <w:p w14:paraId="7097F481" w14:textId="77777777" w:rsidR="00D15F74" w:rsidRDefault="00D15F74" w:rsidP="00D15F74">
      <w:pPr>
        <w:pStyle w:val="Akapitzlist"/>
        <w:numPr>
          <w:ilvl w:val="0"/>
          <w:numId w:val="18"/>
        </w:numPr>
        <w:spacing w:after="0" w:line="276" w:lineRule="auto"/>
        <w:ind w:left="993" w:hanging="502"/>
        <w:jc w:val="both"/>
        <w:rPr>
          <w:rFonts w:ascii="Arial" w:hAnsi="Arial" w:cs="Arial"/>
        </w:rPr>
      </w:pPr>
      <w:r w:rsidRPr="00123996">
        <w:rPr>
          <w:rFonts w:ascii="Arial" w:hAnsi="Arial" w:cs="Arial"/>
        </w:rPr>
        <w:t>Wszczęcie procedury „Niebie</w:t>
      </w:r>
      <w:r>
        <w:rPr>
          <w:rFonts w:ascii="Arial" w:hAnsi="Arial" w:cs="Arial"/>
        </w:rPr>
        <w:t>s</w:t>
      </w:r>
      <w:r w:rsidRPr="00123996">
        <w:rPr>
          <w:rFonts w:ascii="Arial" w:hAnsi="Arial" w:cs="Arial"/>
        </w:rPr>
        <w:t xml:space="preserve">kie Karty” następuje z chwilą wypełnienia formularza Karty </w:t>
      </w:r>
      <w:r>
        <w:rPr>
          <w:rFonts w:ascii="Arial" w:hAnsi="Arial" w:cs="Arial"/>
        </w:rPr>
        <w:t xml:space="preserve">– „A” w przypadku </w:t>
      </w:r>
      <w:r w:rsidRPr="00EC6E29">
        <w:rPr>
          <w:rFonts w:ascii="Arial" w:hAnsi="Arial" w:cs="Arial"/>
        </w:rPr>
        <w:t xml:space="preserve">powzięcia, w toku prowadzonych czynności zawodowych, podejrzenia stosowania przemocy wobec </w:t>
      </w:r>
      <w:r>
        <w:rPr>
          <w:rFonts w:ascii="Arial" w:hAnsi="Arial" w:cs="Arial"/>
        </w:rPr>
        <w:t xml:space="preserve">małoletnich </w:t>
      </w:r>
      <w:r w:rsidRPr="00EC6E29">
        <w:rPr>
          <w:rFonts w:ascii="Arial" w:hAnsi="Arial" w:cs="Arial"/>
        </w:rPr>
        <w:t xml:space="preserve">lub w wyniku zgłoszenia dokonanego przez </w:t>
      </w:r>
      <w:r w:rsidRPr="005357FD">
        <w:rPr>
          <w:rFonts w:ascii="Arial" w:hAnsi="Arial" w:cs="Arial"/>
        </w:rPr>
        <w:t xml:space="preserve">członka rodziny lub przez osobę będącą świadkiem przemocy </w:t>
      </w:r>
      <w:r>
        <w:rPr>
          <w:rFonts w:ascii="Arial" w:hAnsi="Arial" w:cs="Arial"/>
        </w:rPr>
        <w:br/>
      </w:r>
      <w:r w:rsidRPr="005357FD">
        <w:rPr>
          <w:rFonts w:ascii="Arial" w:hAnsi="Arial" w:cs="Arial"/>
        </w:rPr>
        <w:t>w rodzinie</w:t>
      </w:r>
      <w:r>
        <w:rPr>
          <w:rFonts w:ascii="Arial" w:hAnsi="Arial" w:cs="Arial"/>
        </w:rPr>
        <w:t>.</w:t>
      </w:r>
    </w:p>
    <w:p w14:paraId="108BFADE" w14:textId="77777777" w:rsidR="00D15F74" w:rsidRDefault="00D15F74" w:rsidP="00D15F74">
      <w:pPr>
        <w:pStyle w:val="Akapitzlist"/>
        <w:numPr>
          <w:ilvl w:val="0"/>
          <w:numId w:val="18"/>
        </w:numPr>
        <w:spacing w:after="0" w:line="276" w:lineRule="auto"/>
        <w:ind w:left="993" w:hanging="502"/>
        <w:jc w:val="both"/>
        <w:rPr>
          <w:rFonts w:ascii="Arial" w:hAnsi="Arial" w:cs="Arial"/>
        </w:rPr>
      </w:pPr>
      <w:r w:rsidRPr="005A74A7">
        <w:rPr>
          <w:rFonts w:ascii="Arial" w:hAnsi="Arial" w:cs="Arial"/>
        </w:rPr>
        <w:t xml:space="preserve">Do wszczęcie procedury „Niebieskie Karty” nie jest wymagana zgoda osoby doznającej przemocy. </w:t>
      </w:r>
    </w:p>
    <w:p w14:paraId="6523CFD1" w14:textId="77777777" w:rsidR="00D15F74" w:rsidRDefault="00D15F74" w:rsidP="00D15F74">
      <w:pPr>
        <w:pStyle w:val="Akapitzlist"/>
        <w:numPr>
          <w:ilvl w:val="0"/>
          <w:numId w:val="18"/>
        </w:numPr>
        <w:spacing w:after="0" w:line="276" w:lineRule="auto"/>
        <w:ind w:left="993" w:hanging="502"/>
        <w:jc w:val="both"/>
        <w:rPr>
          <w:rFonts w:ascii="Arial" w:hAnsi="Arial" w:cs="Arial"/>
        </w:rPr>
      </w:pPr>
      <w:r w:rsidRPr="005A74A7">
        <w:rPr>
          <w:rFonts w:ascii="Arial" w:hAnsi="Arial" w:cs="Arial"/>
        </w:rPr>
        <w:t xml:space="preserve">Do wszczęcia procedury „Niebieskiej Karty” nie jest wymagany uprzedni kontakt </w:t>
      </w:r>
      <w:r w:rsidRPr="005A74A7">
        <w:rPr>
          <w:rFonts w:ascii="Arial" w:hAnsi="Arial" w:cs="Arial"/>
        </w:rPr>
        <w:br/>
        <w:t>z osobą</w:t>
      </w:r>
      <w:r>
        <w:rPr>
          <w:rFonts w:ascii="Arial" w:hAnsi="Arial" w:cs="Arial"/>
        </w:rPr>
        <w:t>,</w:t>
      </w:r>
      <w:r w:rsidRPr="005A74A7">
        <w:rPr>
          <w:rFonts w:ascii="Arial" w:hAnsi="Arial" w:cs="Arial"/>
        </w:rPr>
        <w:t xml:space="preserve"> stosującą przemoc domową ani obecność tej osoby w czasie wypełniania kwestionariusza.</w:t>
      </w:r>
    </w:p>
    <w:p w14:paraId="29E87578" w14:textId="77777777" w:rsidR="00D15F74" w:rsidRDefault="00D15F74" w:rsidP="00D15F74">
      <w:pPr>
        <w:pStyle w:val="Akapitzlist"/>
        <w:numPr>
          <w:ilvl w:val="0"/>
          <w:numId w:val="18"/>
        </w:numPr>
        <w:spacing w:after="0" w:line="276" w:lineRule="auto"/>
        <w:ind w:left="993" w:hanging="502"/>
        <w:jc w:val="both"/>
        <w:rPr>
          <w:rFonts w:ascii="Arial" w:hAnsi="Arial" w:cs="Arial"/>
        </w:rPr>
      </w:pPr>
      <w:r w:rsidRPr="005A74A7">
        <w:rPr>
          <w:rFonts w:ascii="Arial" w:hAnsi="Arial" w:cs="Arial"/>
        </w:rPr>
        <w:t>Osoba</w:t>
      </w:r>
      <w:r>
        <w:rPr>
          <w:rFonts w:ascii="Arial" w:hAnsi="Arial" w:cs="Arial"/>
        </w:rPr>
        <w:t>,</w:t>
      </w:r>
      <w:r w:rsidRPr="005A74A7">
        <w:rPr>
          <w:rFonts w:ascii="Arial" w:hAnsi="Arial" w:cs="Arial"/>
        </w:rPr>
        <w:t xml:space="preserve"> wszczynając procedurę „Niebieskie Karty”</w:t>
      </w:r>
      <w:r>
        <w:rPr>
          <w:rFonts w:ascii="Arial" w:hAnsi="Arial" w:cs="Arial"/>
        </w:rPr>
        <w:t>,</w:t>
      </w:r>
      <w:r w:rsidRPr="005A74A7">
        <w:rPr>
          <w:rFonts w:ascii="Arial" w:hAnsi="Arial" w:cs="Arial"/>
        </w:rPr>
        <w:t xml:space="preserve"> ma prawo wykorzystać informacje zawarte we wstępnej diagnozie oceny sytuacji małoletniego</w:t>
      </w:r>
      <w:r>
        <w:rPr>
          <w:rFonts w:ascii="Arial" w:hAnsi="Arial" w:cs="Arial"/>
        </w:rPr>
        <w:t xml:space="preserve"> </w:t>
      </w:r>
      <w:r w:rsidRPr="005A74A7">
        <w:rPr>
          <w:rFonts w:ascii="Arial" w:hAnsi="Arial" w:cs="Arial"/>
        </w:rPr>
        <w:t>– załącznik 3, a także przeprowadzić rozmowę z małoletnim.</w:t>
      </w:r>
    </w:p>
    <w:p w14:paraId="55EF4FB0" w14:textId="77777777" w:rsidR="00D15F74" w:rsidRPr="005A74A7" w:rsidRDefault="00D15F74" w:rsidP="00D15F74">
      <w:pPr>
        <w:pStyle w:val="Akapitzlist"/>
        <w:numPr>
          <w:ilvl w:val="0"/>
          <w:numId w:val="18"/>
        </w:numPr>
        <w:spacing w:after="0" w:line="276" w:lineRule="auto"/>
        <w:ind w:left="993" w:hanging="502"/>
        <w:jc w:val="both"/>
        <w:rPr>
          <w:rFonts w:ascii="Arial" w:hAnsi="Arial" w:cs="Arial"/>
        </w:rPr>
      </w:pPr>
      <w:r w:rsidRPr="005A74A7">
        <w:rPr>
          <w:rFonts w:ascii="Arial" w:eastAsia="Times New Roman" w:hAnsi="Arial" w:cs="Arial"/>
          <w:lang w:eastAsia="pl-PL"/>
        </w:rPr>
        <w:t xml:space="preserve">Rozmowę z osobą, co do której istnieje podejrzenie, że jest dotknięta przemocą </w:t>
      </w:r>
      <w:r w:rsidRPr="005A74A7">
        <w:rPr>
          <w:rFonts w:ascii="Arial" w:eastAsia="Times New Roman" w:hAnsi="Arial" w:cs="Arial"/>
          <w:lang w:eastAsia="pl-PL"/>
        </w:rPr>
        <w:br/>
        <w:t xml:space="preserve">w rodzinie, przeprowadza się w warunkach gwarantujących swobodę wypowiedzi </w:t>
      </w:r>
      <w:r w:rsidRPr="005A74A7">
        <w:rPr>
          <w:rFonts w:ascii="Arial" w:eastAsia="Times New Roman" w:hAnsi="Arial" w:cs="Arial"/>
          <w:lang w:eastAsia="pl-PL"/>
        </w:rPr>
        <w:br/>
        <w:t>i poszanowanie godności tej osoby oraz zapewniających jej bezpieczeństwo.</w:t>
      </w:r>
    </w:p>
    <w:p w14:paraId="58D0FDA2" w14:textId="77777777" w:rsidR="00D15F74" w:rsidRPr="005A74A7" w:rsidRDefault="00D15F74" w:rsidP="00D15F74">
      <w:pPr>
        <w:pStyle w:val="Akapitzlist"/>
        <w:numPr>
          <w:ilvl w:val="0"/>
          <w:numId w:val="18"/>
        </w:numPr>
        <w:spacing w:after="0" w:line="276" w:lineRule="auto"/>
        <w:ind w:left="993" w:hanging="502"/>
        <w:jc w:val="both"/>
        <w:rPr>
          <w:rFonts w:ascii="Arial" w:hAnsi="Arial" w:cs="Arial"/>
        </w:rPr>
      </w:pPr>
      <w:r w:rsidRPr="005A74A7">
        <w:rPr>
          <w:rFonts w:ascii="Arial" w:eastAsia="Times New Roman" w:hAnsi="Arial" w:cs="Arial"/>
          <w:lang w:eastAsia="pl-PL"/>
        </w:rPr>
        <w:t xml:space="preserve">Czynności w ramach procedury "Niebieskie Karty" przeprowadza się w obecności rodzica, opiekuna prawnego lub faktycznego. W sytuacji, gdy to rodzice, opiekun prawny lub faktyczny są podejrzani o stosowanie przemocy wobec dziecka, </w:t>
      </w:r>
      <w:r>
        <w:rPr>
          <w:rFonts w:ascii="Arial" w:eastAsia="Times New Roman" w:hAnsi="Arial" w:cs="Arial"/>
          <w:lang w:eastAsia="pl-PL"/>
        </w:rPr>
        <w:br/>
      </w:r>
      <w:r w:rsidRPr="005A74A7">
        <w:rPr>
          <w:rFonts w:ascii="Arial" w:eastAsia="Times New Roman" w:hAnsi="Arial" w:cs="Arial"/>
          <w:lang w:eastAsia="pl-PL"/>
        </w:rPr>
        <w:t xml:space="preserve">te czynności przeprowadza się w obecności pełnoletniej osoby najbliższej </w:t>
      </w:r>
      <w:r>
        <w:rPr>
          <w:rFonts w:ascii="Arial" w:eastAsia="Times New Roman" w:hAnsi="Arial" w:cs="Arial"/>
          <w:lang w:eastAsia="pl-PL"/>
        </w:rPr>
        <w:br/>
      </w:r>
      <w:r w:rsidRPr="005A74A7">
        <w:rPr>
          <w:rFonts w:ascii="Arial" w:eastAsia="Times New Roman" w:hAnsi="Arial" w:cs="Arial"/>
          <w:lang w:eastAsia="pl-PL"/>
        </w:rPr>
        <w:t xml:space="preserve">(w rozumieniu art. 115 § 11 kk) czyli np. dziadków, pradziadków oraz rodzeństwa </w:t>
      </w:r>
      <w:r>
        <w:rPr>
          <w:rFonts w:ascii="Arial" w:eastAsia="Times New Roman" w:hAnsi="Arial" w:cs="Arial"/>
          <w:lang w:eastAsia="pl-PL"/>
        </w:rPr>
        <w:br/>
      </w:r>
      <w:r w:rsidRPr="005A74A7">
        <w:rPr>
          <w:rFonts w:ascii="Arial" w:eastAsia="Times New Roman" w:hAnsi="Arial" w:cs="Arial"/>
          <w:lang w:eastAsia="pl-PL"/>
        </w:rPr>
        <w:t>(w miarę możliwości również w obecności psychologa).</w:t>
      </w:r>
    </w:p>
    <w:p w14:paraId="649F22DD" w14:textId="77777777" w:rsidR="00D15F74" w:rsidRPr="005A74A7" w:rsidRDefault="00D15F74" w:rsidP="00D15F74">
      <w:pPr>
        <w:pStyle w:val="Akapitzlist"/>
        <w:numPr>
          <w:ilvl w:val="0"/>
          <w:numId w:val="18"/>
        </w:numPr>
        <w:spacing w:after="0" w:line="276" w:lineRule="auto"/>
        <w:ind w:left="993" w:hanging="502"/>
        <w:jc w:val="both"/>
        <w:rPr>
          <w:rFonts w:ascii="Arial" w:hAnsi="Arial" w:cs="Arial"/>
        </w:rPr>
      </w:pPr>
      <w:r w:rsidRPr="005A74A7">
        <w:rPr>
          <w:rFonts w:ascii="Arial" w:eastAsia="Times New Roman" w:hAnsi="Arial" w:cs="Arial"/>
          <w:lang w:eastAsia="pl-PL"/>
        </w:rPr>
        <w:t xml:space="preserve">Żaden z formularzy "Niebieskich Kart" nie wymaga podpisu osoby podejrzanej </w:t>
      </w:r>
      <w:r w:rsidRPr="005A74A7">
        <w:rPr>
          <w:rFonts w:ascii="Arial" w:eastAsia="Times New Roman" w:hAnsi="Arial" w:cs="Arial"/>
          <w:lang w:eastAsia="pl-PL"/>
        </w:rPr>
        <w:br/>
        <w:t>o doznawanie czy stosowanie przemocy domowej.</w:t>
      </w:r>
    </w:p>
    <w:p w14:paraId="48097185" w14:textId="77777777" w:rsidR="00D15F74" w:rsidRPr="005A74A7" w:rsidRDefault="00D15F74" w:rsidP="00D15F74">
      <w:pPr>
        <w:pStyle w:val="Akapitzlist"/>
        <w:numPr>
          <w:ilvl w:val="0"/>
          <w:numId w:val="18"/>
        </w:numPr>
        <w:spacing w:after="0" w:line="276" w:lineRule="auto"/>
        <w:ind w:left="993" w:hanging="502"/>
        <w:jc w:val="both"/>
        <w:rPr>
          <w:rFonts w:ascii="Arial" w:hAnsi="Arial" w:cs="Arial"/>
        </w:rPr>
      </w:pPr>
      <w:r w:rsidRPr="005A74A7">
        <w:rPr>
          <w:rFonts w:ascii="Arial" w:eastAsia="Times New Roman" w:hAnsi="Arial" w:cs="Arial"/>
          <w:lang w:eastAsia="pl-PL"/>
        </w:rPr>
        <w:t>Po wypełnieniu karty – „A”, osoba dotknięta przemocą domową w rodzinie - rodzic, opiekun prawny lub faktyczny, osoba, która zgłosiła podejrzenie stosowania przemocy w rodzinie otrzymuje wypełniony formularz Karty „B”.</w:t>
      </w:r>
    </w:p>
    <w:p w14:paraId="2D54D11C" w14:textId="77777777" w:rsidR="00D15F74" w:rsidRPr="005A74A7" w:rsidRDefault="00D15F74" w:rsidP="00D15F74">
      <w:pPr>
        <w:pStyle w:val="Akapitzlist"/>
        <w:numPr>
          <w:ilvl w:val="0"/>
          <w:numId w:val="18"/>
        </w:numPr>
        <w:spacing w:after="0" w:line="276" w:lineRule="auto"/>
        <w:ind w:left="993" w:hanging="502"/>
        <w:jc w:val="both"/>
        <w:rPr>
          <w:rFonts w:ascii="Arial" w:hAnsi="Arial" w:cs="Arial"/>
        </w:rPr>
      </w:pPr>
      <w:r w:rsidRPr="005A74A7">
        <w:rPr>
          <w:rFonts w:ascii="Arial" w:eastAsia="Times New Roman" w:hAnsi="Arial" w:cs="Arial"/>
          <w:lang w:eastAsia="pl-PL"/>
        </w:rPr>
        <w:t xml:space="preserve">Formularz „B” jest dokumentem dla osób pokrzywdzonych, zawierającym definicję przemocy, praw człowieka, informację o miejscach, gdzie można uzyskać pomoc. </w:t>
      </w:r>
    </w:p>
    <w:p w14:paraId="29E6F830" w14:textId="77777777" w:rsidR="00D15F74" w:rsidRPr="005A74A7" w:rsidRDefault="00D15F74" w:rsidP="00D15F74">
      <w:pPr>
        <w:pStyle w:val="Akapitzlist"/>
        <w:numPr>
          <w:ilvl w:val="0"/>
          <w:numId w:val="18"/>
        </w:numPr>
        <w:spacing w:after="0" w:line="276" w:lineRule="auto"/>
        <w:ind w:left="993" w:hanging="502"/>
        <w:jc w:val="both"/>
        <w:rPr>
          <w:rFonts w:ascii="Arial" w:hAnsi="Arial" w:cs="Arial"/>
        </w:rPr>
      </w:pPr>
      <w:r w:rsidRPr="005A74A7">
        <w:rPr>
          <w:rFonts w:ascii="Arial" w:eastAsia="Times New Roman" w:hAnsi="Arial" w:cs="Arial"/>
          <w:lang w:eastAsia="pl-PL"/>
        </w:rPr>
        <w:t>Formularza „B” nie przekazuje się osobie podejrzanej o stosowanie przemocy domowej.</w:t>
      </w:r>
    </w:p>
    <w:p w14:paraId="1CCC1B30" w14:textId="4566EC39" w:rsidR="00D15F74" w:rsidRPr="005A74A7" w:rsidRDefault="00D15F74" w:rsidP="00D15F74">
      <w:pPr>
        <w:pStyle w:val="Akapitzlist"/>
        <w:numPr>
          <w:ilvl w:val="0"/>
          <w:numId w:val="18"/>
        </w:numPr>
        <w:spacing w:after="0" w:line="276" w:lineRule="auto"/>
        <w:ind w:left="993" w:hanging="502"/>
        <w:jc w:val="both"/>
        <w:rPr>
          <w:rFonts w:ascii="Arial" w:hAnsi="Arial" w:cs="Arial"/>
        </w:rPr>
      </w:pPr>
      <w:r w:rsidRPr="005A74A7">
        <w:rPr>
          <w:rFonts w:ascii="Arial" w:eastAsia="Times New Roman" w:hAnsi="Arial" w:cs="Arial"/>
          <w:lang w:eastAsia="pl-PL"/>
        </w:rPr>
        <w:t xml:space="preserve">Wypełniony formularz – „Niebieska Karta – A” niezwłocznie, nie później niż </w:t>
      </w:r>
      <w:r>
        <w:rPr>
          <w:rFonts w:ascii="Arial" w:eastAsia="Times New Roman" w:hAnsi="Arial" w:cs="Arial"/>
          <w:lang w:eastAsia="pl-PL"/>
        </w:rPr>
        <w:br/>
      </w:r>
      <w:r w:rsidRPr="005A74A7">
        <w:rPr>
          <w:rFonts w:ascii="Arial" w:eastAsia="Times New Roman" w:hAnsi="Arial" w:cs="Arial"/>
          <w:lang w:eastAsia="pl-PL"/>
        </w:rPr>
        <w:t>w terminie 5 dni od wszczęcia procedury, przekazuje się do zespołu interdyscyplinarnego za pośrednictwem Działu Organizacyjno-Prawnego Centrum.</w:t>
      </w:r>
    </w:p>
    <w:p w14:paraId="5D3BBA6E" w14:textId="77777777" w:rsidR="00D15F74" w:rsidRPr="004D4F5A" w:rsidRDefault="00D15F74" w:rsidP="00D15F74">
      <w:pPr>
        <w:pStyle w:val="Akapitzlist"/>
        <w:numPr>
          <w:ilvl w:val="0"/>
          <w:numId w:val="18"/>
        </w:numPr>
        <w:spacing w:after="0" w:line="276" w:lineRule="auto"/>
        <w:ind w:left="993" w:hanging="502"/>
        <w:jc w:val="both"/>
        <w:rPr>
          <w:rFonts w:ascii="Arial" w:hAnsi="Arial" w:cs="Arial"/>
        </w:rPr>
      </w:pPr>
      <w:r w:rsidRPr="005A74A7">
        <w:rPr>
          <w:rFonts w:ascii="Arial" w:eastAsia="Times New Roman" w:hAnsi="Arial" w:cs="Arial"/>
          <w:lang w:eastAsia="pl-PL"/>
        </w:rPr>
        <w:t>Wypełnienie formularza „A” nie zwalnia z obowiązku podjęcia działań interwencyjnych zapewniających bezpieczeństwo osobie doznającej przemocy.</w:t>
      </w:r>
    </w:p>
    <w:p w14:paraId="594CEEF0" w14:textId="77777777" w:rsidR="00D15F74" w:rsidRDefault="00D15F74" w:rsidP="004D2A02">
      <w:pPr>
        <w:pStyle w:val="Akapitzlist"/>
        <w:numPr>
          <w:ilvl w:val="0"/>
          <w:numId w:val="29"/>
        </w:numPr>
        <w:spacing w:after="0" w:line="276" w:lineRule="auto"/>
        <w:ind w:left="426" w:hanging="426"/>
        <w:jc w:val="both"/>
        <w:rPr>
          <w:rFonts w:ascii="Arial" w:hAnsi="Arial" w:cs="Arial"/>
        </w:rPr>
      </w:pPr>
      <w:r w:rsidRPr="00D15F74">
        <w:rPr>
          <w:rFonts w:ascii="Arial" w:hAnsi="Arial" w:cs="Arial"/>
        </w:rPr>
        <w:t>G</w:t>
      </w:r>
      <w:r w:rsidR="00494A90" w:rsidRPr="00D15F74">
        <w:rPr>
          <w:rFonts w:ascii="Arial" w:hAnsi="Arial" w:cs="Arial"/>
        </w:rPr>
        <w:t>dy zgłoszone, zauważone zachowanie małoletniego nie stanowi przemocy domowej lub</w:t>
      </w:r>
      <w:r w:rsidR="00DC727C" w:rsidRPr="00D15F74">
        <w:rPr>
          <w:rFonts w:ascii="Arial" w:hAnsi="Arial" w:cs="Arial"/>
        </w:rPr>
        <w:t xml:space="preserve"> </w:t>
      </w:r>
      <w:r w:rsidR="00494A90" w:rsidRPr="00D15F74">
        <w:rPr>
          <w:rFonts w:ascii="Arial" w:hAnsi="Arial" w:cs="Arial"/>
        </w:rPr>
        <w:t xml:space="preserve">nie jest jasne, jak je zakwalifikować </w:t>
      </w:r>
      <w:r w:rsidR="000D7F75" w:rsidRPr="00D15F74">
        <w:rPr>
          <w:rFonts w:ascii="Arial" w:hAnsi="Arial" w:cs="Arial"/>
        </w:rPr>
        <w:t xml:space="preserve">lub doszło do zaniedbania potrzeb życiowych dziecka </w:t>
      </w:r>
      <w:r w:rsidR="000D7F75" w:rsidRPr="00D15F74">
        <w:rPr>
          <w:rFonts w:ascii="Arial" w:hAnsi="Arial" w:cs="Arial"/>
        </w:rPr>
        <w:lastRenderedPageBreak/>
        <w:t>lub do innego zagrożenia dobra dziecka</w:t>
      </w:r>
      <w:r w:rsidR="00494A90" w:rsidRPr="00D15F74">
        <w:rPr>
          <w:rFonts w:ascii="Arial" w:hAnsi="Arial" w:cs="Arial"/>
        </w:rPr>
        <w:t xml:space="preserve"> – należy wystąpić do sądu rodzinnego o wgląd </w:t>
      </w:r>
      <w:r w:rsidR="005F179A" w:rsidRPr="00D15F74">
        <w:rPr>
          <w:rFonts w:ascii="Arial" w:hAnsi="Arial" w:cs="Arial"/>
        </w:rPr>
        <w:br/>
      </w:r>
      <w:r w:rsidR="00494A90" w:rsidRPr="00D15F74">
        <w:rPr>
          <w:rFonts w:ascii="Arial" w:hAnsi="Arial" w:cs="Arial"/>
        </w:rPr>
        <w:t>w sytuację rodziny.</w:t>
      </w:r>
    </w:p>
    <w:p w14:paraId="3C04CD5B" w14:textId="777186CA" w:rsidR="00BA1B13" w:rsidRDefault="00BA1B13" w:rsidP="004D2A02">
      <w:pPr>
        <w:pStyle w:val="Akapitzlist"/>
        <w:numPr>
          <w:ilvl w:val="0"/>
          <w:numId w:val="29"/>
        </w:numPr>
        <w:spacing w:after="0" w:line="276" w:lineRule="auto"/>
        <w:ind w:left="426" w:hanging="426"/>
        <w:jc w:val="both"/>
        <w:rPr>
          <w:rFonts w:ascii="Arial" w:hAnsi="Arial" w:cs="Arial"/>
        </w:rPr>
      </w:pPr>
      <w:r w:rsidRPr="00D15F74">
        <w:rPr>
          <w:rFonts w:ascii="Arial" w:hAnsi="Arial" w:cs="Arial"/>
        </w:rPr>
        <w:t xml:space="preserve">Pielęgniarka </w:t>
      </w:r>
      <w:r w:rsidR="00E87037" w:rsidRPr="00D15F74">
        <w:rPr>
          <w:rFonts w:ascii="Arial" w:hAnsi="Arial" w:cs="Arial"/>
        </w:rPr>
        <w:t xml:space="preserve">medycyny </w:t>
      </w:r>
      <w:r w:rsidRPr="00D15F74">
        <w:rPr>
          <w:rFonts w:ascii="Arial" w:hAnsi="Arial" w:cs="Arial"/>
        </w:rPr>
        <w:t>szkoln</w:t>
      </w:r>
      <w:r w:rsidR="00E87037" w:rsidRPr="00D15F74">
        <w:rPr>
          <w:rFonts w:ascii="Arial" w:hAnsi="Arial" w:cs="Arial"/>
        </w:rPr>
        <w:t>ej</w:t>
      </w:r>
      <w:r w:rsidR="009954C8" w:rsidRPr="00D15F74">
        <w:rPr>
          <w:rFonts w:ascii="Arial" w:hAnsi="Arial" w:cs="Arial"/>
        </w:rPr>
        <w:t xml:space="preserve"> - w</w:t>
      </w:r>
      <w:r w:rsidRPr="00D15F74">
        <w:rPr>
          <w:rFonts w:ascii="Arial" w:hAnsi="Arial" w:cs="Arial"/>
        </w:rPr>
        <w:t xml:space="preserve"> sytuacji, gdy podejrzewa, że dziecko jest krzywdzone: </w:t>
      </w:r>
    </w:p>
    <w:p w14:paraId="7DE1D458" w14:textId="77777777" w:rsidR="00D15F74" w:rsidRPr="00BA1B13" w:rsidRDefault="00D15F74" w:rsidP="00D15F74">
      <w:pPr>
        <w:numPr>
          <w:ilvl w:val="0"/>
          <w:numId w:val="34"/>
        </w:numPr>
        <w:spacing w:after="0" w:line="276" w:lineRule="auto"/>
        <w:jc w:val="both"/>
        <w:rPr>
          <w:rFonts w:ascii="Arial" w:hAnsi="Arial" w:cs="Arial"/>
        </w:rPr>
      </w:pPr>
      <w:r w:rsidRPr="00BA1B13">
        <w:rPr>
          <w:rFonts w:ascii="Arial" w:hAnsi="Arial" w:cs="Arial"/>
        </w:rPr>
        <w:t>Udziela bezpośredniej pomocy dziecku, jeśli zagrożone jest jego zdrowie lub życie oraz organizuje pomoc medyczną</w:t>
      </w:r>
      <w:r>
        <w:rPr>
          <w:rFonts w:ascii="Arial" w:hAnsi="Arial" w:cs="Arial"/>
        </w:rPr>
        <w:t>;</w:t>
      </w:r>
    </w:p>
    <w:p w14:paraId="5B9C2915" w14:textId="77777777" w:rsidR="00D15F74" w:rsidRPr="00BA1B13" w:rsidRDefault="00D15F74" w:rsidP="00D15F74">
      <w:pPr>
        <w:numPr>
          <w:ilvl w:val="0"/>
          <w:numId w:val="34"/>
        </w:numPr>
        <w:spacing w:after="0" w:line="276" w:lineRule="auto"/>
        <w:jc w:val="both"/>
        <w:rPr>
          <w:rFonts w:ascii="Arial" w:hAnsi="Arial" w:cs="Arial"/>
        </w:rPr>
      </w:pPr>
      <w:r w:rsidRPr="00BA1B13">
        <w:rPr>
          <w:rFonts w:ascii="Arial" w:hAnsi="Arial" w:cs="Arial"/>
        </w:rPr>
        <w:t>Jeśli zauważy na ciele dziecka siniaki, wybroczyny lub inne objawy przemocy fizycznej, opisuje je w karcie zdrowia dziecka: rozmiar, rozmieszczenie, kolor, wielkość, itp. Nie wpisuje swoich wniosków z badania dziecka</w:t>
      </w:r>
      <w:r>
        <w:rPr>
          <w:rFonts w:ascii="Arial" w:hAnsi="Arial" w:cs="Arial"/>
        </w:rPr>
        <w:t>;</w:t>
      </w:r>
      <w:r w:rsidRPr="00BA1B13">
        <w:rPr>
          <w:rFonts w:ascii="Arial" w:hAnsi="Arial" w:cs="Arial"/>
        </w:rPr>
        <w:t xml:space="preserve"> </w:t>
      </w:r>
    </w:p>
    <w:p w14:paraId="10E0E0E0" w14:textId="77777777" w:rsidR="00D15F74" w:rsidRPr="00BA1B13" w:rsidRDefault="00D15F74" w:rsidP="00D15F74">
      <w:pPr>
        <w:numPr>
          <w:ilvl w:val="0"/>
          <w:numId w:val="34"/>
        </w:numPr>
        <w:spacing w:after="0" w:line="276" w:lineRule="auto"/>
        <w:jc w:val="both"/>
        <w:rPr>
          <w:rFonts w:ascii="Arial" w:hAnsi="Arial" w:cs="Arial"/>
        </w:rPr>
      </w:pPr>
      <w:r w:rsidRPr="00BA1B13">
        <w:rPr>
          <w:rFonts w:ascii="Arial" w:hAnsi="Arial" w:cs="Arial"/>
        </w:rPr>
        <w:t>Wpisuje w karcie nazwisko osoby, która przyprowadziła dziecko wówczas, gdy dziecko z obrażeniami zostało zgłoszone przez innego pracownika szkoły</w:t>
      </w:r>
      <w:r>
        <w:rPr>
          <w:rFonts w:ascii="Arial" w:hAnsi="Arial" w:cs="Arial"/>
        </w:rPr>
        <w:t xml:space="preserve"> lub ucznia;</w:t>
      </w:r>
    </w:p>
    <w:p w14:paraId="1E1FA77A" w14:textId="77777777" w:rsidR="00D15F74" w:rsidRDefault="00D15F74" w:rsidP="00D15F74">
      <w:pPr>
        <w:numPr>
          <w:ilvl w:val="0"/>
          <w:numId w:val="34"/>
        </w:numPr>
        <w:spacing w:after="0" w:line="276" w:lineRule="auto"/>
        <w:jc w:val="both"/>
        <w:rPr>
          <w:rFonts w:ascii="Arial" w:hAnsi="Arial" w:cs="Arial"/>
        </w:rPr>
      </w:pPr>
      <w:r w:rsidRPr="00BA1B13">
        <w:rPr>
          <w:rFonts w:ascii="Arial" w:hAnsi="Arial" w:cs="Arial"/>
        </w:rPr>
        <w:t>Kontaktuje się z pedagogiem i wychowawcą dziecka zgłaszając informacje o swoich podejrzeniach i obserwacjach</w:t>
      </w:r>
      <w:r w:rsidRPr="00FB2AE7">
        <w:rPr>
          <w:rFonts w:ascii="Arial" w:hAnsi="Arial" w:cs="Arial"/>
        </w:rPr>
        <w:t xml:space="preserve"> </w:t>
      </w:r>
      <w:r w:rsidRPr="00BA1B13">
        <w:rPr>
          <w:rFonts w:ascii="Arial" w:hAnsi="Arial" w:cs="Arial"/>
        </w:rPr>
        <w:t>lub podejmuje interwencję, zgodnie ze standardem X</w:t>
      </w:r>
      <w:r>
        <w:rPr>
          <w:rFonts w:ascii="Arial" w:hAnsi="Arial" w:cs="Arial"/>
        </w:rPr>
        <w:t>;</w:t>
      </w:r>
    </w:p>
    <w:p w14:paraId="68F44401" w14:textId="1B3233AE" w:rsidR="00D15F74" w:rsidRPr="00D15F74" w:rsidRDefault="00D15F74" w:rsidP="00D15F74">
      <w:pPr>
        <w:numPr>
          <w:ilvl w:val="0"/>
          <w:numId w:val="34"/>
        </w:numPr>
        <w:spacing w:after="0" w:line="276" w:lineRule="auto"/>
        <w:ind w:left="709" w:hanging="283"/>
        <w:jc w:val="both"/>
        <w:rPr>
          <w:rFonts w:ascii="Arial" w:hAnsi="Arial" w:cs="Arial"/>
        </w:rPr>
      </w:pPr>
      <w:r w:rsidRPr="00D15F74">
        <w:rPr>
          <w:rFonts w:ascii="Arial" w:hAnsi="Arial" w:cs="Arial"/>
        </w:rPr>
        <w:t>W przypadku stwierdzenia zaniedbań zdrowotnych i higienicznych (m.in. wszawicy, próchnicy) może kontaktować się z rodzicami dziecka. Jeśli rodzice nie są zainteresowani współpracą na rzecz poprawy sytuacji dziecka, sporządza notatkę służbową z opisem stanu dziecka i podjętych przez siebie działań oraz reakcji rodziców. Zawiadamia pedagoga szkoły o zauważonych problemach</w:t>
      </w:r>
      <w:r>
        <w:rPr>
          <w:rFonts w:ascii="Arial" w:hAnsi="Arial" w:cs="Arial"/>
        </w:rPr>
        <w:t>.</w:t>
      </w:r>
    </w:p>
    <w:p w14:paraId="642F61E6" w14:textId="26960A78" w:rsidR="00D15F74" w:rsidRDefault="00D15F74" w:rsidP="0003671F">
      <w:pPr>
        <w:pStyle w:val="Akapitzlist"/>
        <w:numPr>
          <w:ilvl w:val="0"/>
          <w:numId w:val="29"/>
        </w:numPr>
        <w:spacing w:after="0" w:line="276" w:lineRule="auto"/>
        <w:ind w:left="426" w:hanging="426"/>
        <w:jc w:val="both"/>
        <w:rPr>
          <w:rFonts w:ascii="Arial" w:hAnsi="Arial" w:cs="Arial"/>
        </w:rPr>
      </w:pPr>
      <w:r w:rsidRPr="00D15F74">
        <w:rPr>
          <w:rFonts w:ascii="Arial" w:hAnsi="Arial" w:cs="Arial"/>
        </w:rPr>
        <w:t>P</w:t>
      </w:r>
      <w:r w:rsidR="00E87037" w:rsidRPr="00D15F74">
        <w:rPr>
          <w:rFonts w:ascii="Arial" w:hAnsi="Arial" w:cs="Arial"/>
        </w:rPr>
        <w:t>racownik realizujący transport sanitarny</w:t>
      </w:r>
      <w:r w:rsidR="009954C8" w:rsidRPr="00D15F74">
        <w:rPr>
          <w:rFonts w:ascii="Arial" w:hAnsi="Arial" w:cs="Arial"/>
        </w:rPr>
        <w:t xml:space="preserve"> -</w:t>
      </w:r>
      <w:r w:rsidR="00FC05E5">
        <w:rPr>
          <w:rFonts w:ascii="Arial" w:hAnsi="Arial" w:cs="Arial"/>
        </w:rPr>
        <w:t xml:space="preserve"> </w:t>
      </w:r>
      <w:r w:rsidR="009954C8" w:rsidRPr="00D15F74">
        <w:rPr>
          <w:rFonts w:ascii="Arial" w:hAnsi="Arial" w:cs="Arial"/>
        </w:rPr>
        <w:t>w</w:t>
      </w:r>
      <w:r w:rsidR="00E87037" w:rsidRPr="00D15F74">
        <w:rPr>
          <w:rFonts w:ascii="Arial" w:hAnsi="Arial" w:cs="Arial"/>
        </w:rPr>
        <w:t xml:space="preserve"> sytuacji, gdy podejrzewa, że dziecko jest krzywdzone </w:t>
      </w:r>
      <w:r w:rsidR="00B42914" w:rsidRPr="00D15F74">
        <w:rPr>
          <w:rFonts w:ascii="Arial" w:hAnsi="Arial" w:cs="Arial"/>
        </w:rPr>
        <w:t xml:space="preserve">raportuje swoje </w:t>
      </w:r>
      <w:r w:rsidR="00E87037" w:rsidRPr="00D15F74">
        <w:rPr>
          <w:rFonts w:ascii="Arial" w:hAnsi="Arial" w:cs="Arial"/>
        </w:rPr>
        <w:t xml:space="preserve">uwagi </w:t>
      </w:r>
      <w:r w:rsidR="00B42914" w:rsidRPr="00D15F74">
        <w:rPr>
          <w:rFonts w:ascii="Arial" w:hAnsi="Arial" w:cs="Arial"/>
        </w:rPr>
        <w:t>lekarzowi</w:t>
      </w:r>
      <w:r w:rsidR="00FC05E5">
        <w:rPr>
          <w:rFonts w:ascii="Arial" w:hAnsi="Arial" w:cs="Arial"/>
        </w:rPr>
        <w:t>,</w:t>
      </w:r>
      <w:r w:rsidR="00B42914" w:rsidRPr="00D15F74">
        <w:rPr>
          <w:rFonts w:ascii="Arial" w:hAnsi="Arial" w:cs="Arial"/>
        </w:rPr>
        <w:t xml:space="preserve"> zlecającemu transport lub kierownikowi Przychodni.</w:t>
      </w:r>
    </w:p>
    <w:p w14:paraId="13306BF6" w14:textId="5F5A180E" w:rsidR="0006207E" w:rsidRPr="00D15F74" w:rsidRDefault="0006207E" w:rsidP="0003671F">
      <w:pPr>
        <w:pStyle w:val="Akapitzlist"/>
        <w:numPr>
          <w:ilvl w:val="0"/>
          <w:numId w:val="29"/>
        </w:numPr>
        <w:spacing w:after="0" w:line="276" w:lineRule="auto"/>
        <w:ind w:left="426" w:hanging="426"/>
        <w:jc w:val="both"/>
        <w:rPr>
          <w:rFonts w:ascii="Arial" w:hAnsi="Arial" w:cs="Arial"/>
        </w:rPr>
      </w:pPr>
      <w:r w:rsidRPr="00D15F74">
        <w:rPr>
          <w:rFonts w:ascii="Arial" w:hAnsi="Arial" w:cs="Arial"/>
        </w:rPr>
        <w:t>Zalecenia do prowadzenia rozmowy z ofiarą przemocy domowej.</w:t>
      </w:r>
    </w:p>
    <w:p w14:paraId="7F7CE183" w14:textId="2315DB3A" w:rsidR="0006207E" w:rsidRPr="00EB1E3F" w:rsidRDefault="0006207E" w:rsidP="00EB1E3F">
      <w:pPr>
        <w:pStyle w:val="Akapitzlist"/>
        <w:spacing w:after="0" w:line="276" w:lineRule="auto"/>
        <w:ind w:left="426"/>
        <w:jc w:val="both"/>
        <w:rPr>
          <w:rFonts w:ascii="Arial" w:hAnsi="Arial" w:cs="Arial"/>
        </w:rPr>
      </w:pPr>
      <w:r w:rsidRPr="00EB1E3F">
        <w:rPr>
          <w:rFonts w:ascii="Arial" w:hAnsi="Arial" w:cs="Arial"/>
        </w:rPr>
        <w:t xml:space="preserve">Celem rozmowy z </w:t>
      </w:r>
      <w:r w:rsidR="00633B8A" w:rsidRPr="00EB1E3F">
        <w:rPr>
          <w:rFonts w:ascii="Arial" w:hAnsi="Arial" w:cs="Arial"/>
        </w:rPr>
        <w:t>małoletnim</w:t>
      </w:r>
      <w:r w:rsidRPr="00EB1E3F">
        <w:rPr>
          <w:rFonts w:ascii="Arial" w:hAnsi="Arial" w:cs="Arial"/>
        </w:rPr>
        <w:t xml:space="preserve"> jest zebranie informacji potwierdzających (bądź niepotwierdzających) jego krzywdzenie w rodzinie, określających charakter i okoliczności zdarzeń, rolę i zachowanie innych członków rodziny oraz zidentyfikowanie sprawcy. Nie wolno jednak zapomnieć, że celem spotkania jest również – a może przede wszystkim - udzielenie dziecku wsparcia. Sposób prowadzenia rozmowy z dzieckiem powinien oczywiście uwzględniać jego wiek i możliwości rozwojowe, ale również to czy dziecko samo ujawniło doświadczenie krzywdy domowej, czy też podejrzenie zrodziło się </w:t>
      </w:r>
      <w:r w:rsidR="005A74A7" w:rsidRPr="00EB1E3F">
        <w:rPr>
          <w:rFonts w:ascii="Arial" w:hAnsi="Arial" w:cs="Arial"/>
        </w:rPr>
        <w:br/>
      </w:r>
      <w:r w:rsidRPr="00EB1E3F">
        <w:rPr>
          <w:rFonts w:ascii="Arial" w:hAnsi="Arial" w:cs="Arial"/>
        </w:rPr>
        <w:t xml:space="preserve">w oparciu o inne przesłanki np. informacje osób trzecich czy zaobserwowane u dziecka symptomy fizyczne i/lub behawioralne. </w:t>
      </w:r>
    </w:p>
    <w:p w14:paraId="74E46109" w14:textId="00A31B2C" w:rsidR="0006207E" w:rsidRPr="00EB1E3F" w:rsidRDefault="0006207E" w:rsidP="00EB1E3F">
      <w:pPr>
        <w:pStyle w:val="Akapitzlist"/>
        <w:spacing w:after="0" w:line="276" w:lineRule="auto"/>
        <w:ind w:left="426"/>
        <w:jc w:val="both"/>
        <w:rPr>
          <w:rFonts w:ascii="Arial" w:hAnsi="Arial" w:cs="Arial"/>
        </w:rPr>
      </w:pPr>
      <w:r w:rsidRPr="00EB1E3F">
        <w:rPr>
          <w:rFonts w:ascii="Arial" w:hAnsi="Arial" w:cs="Arial"/>
        </w:rPr>
        <w:t xml:space="preserve">W pierwszym przypadku pracownik, do którego zwróciło się dziecko musi pamiętać, </w:t>
      </w:r>
      <w:r w:rsidR="00EB1E3F" w:rsidRPr="00EB1E3F">
        <w:rPr>
          <w:rFonts w:ascii="Arial" w:hAnsi="Arial" w:cs="Arial"/>
        </w:rPr>
        <w:br/>
      </w:r>
      <w:r w:rsidRPr="00EB1E3F">
        <w:rPr>
          <w:rFonts w:ascii="Arial" w:hAnsi="Arial" w:cs="Arial"/>
        </w:rPr>
        <w:t xml:space="preserve">że został uznany za tą osobę, u której można szukać wsparcia, której można zaufać. </w:t>
      </w:r>
    </w:p>
    <w:p w14:paraId="53D721ED" w14:textId="38A4BDE5" w:rsidR="0006207E" w:rsidRPr="00EB1E3F" w:rsidRDefault="0006207E" w:rsidP="00EB1E3F">
      <w:pPr>
        <w:pStyle w:val="Akapitzlist"/>
        <w:spacing w:after="0" w:line="276" w:lineRule="auto"/>
        <w:ind w:left="426"/>
        <w:jc w:val="both"/>
        <w:rPr>
          <w:rFonts w:ascii="Arial" w:hAnsi="Arial" w:cs="Arial"/>
        </w:rPr>
      </w:pPr>
      <w:r w:rsidRPr="00EB1E3F">
        <w:rPr>
          <w:rFonts w:ascii="Arial" w:hAnsi="Arial" w:cs="Arial"/>
        </w:rPr>
        <w:t xml:space="preserve">W drugim, nieodzowne jest zadbanie o zdobycie tego zaufania. Można porozmawiać na wstępie z dzieckiem na tematy neutralne, ale dla niego istotne. Zapytać np. </w:t>
      </w:r>
      <w:r w:rsidR="005A74A7" w:rsidRPr="00EB1E3F">
        <w:rPr>
          <w:rFonts w:ascii="Arial" w:hAnsi="Arial" w:cs="Arial"/>
        </w:rPr>
        <w:br/>
      </w:r>
      <w:r w:rsidRPr="00EB1E3F">
        <w:rPr>
          <w:rFonts w:ascii="Arial" w:hAnsi="Arial" w:cs="Arial"/>
        </w:rPr>
        <w:t xml:space="preserve">o zainteresowania, sukcesy, opinie na temat ważnych dla niego spraw. Trzeba okazać werbalnie i niewerbalne, że jest się zainteresowanym dzieckiem, jako osobą, że jest kimś ważnym dla rozmówcy. </w:t>
      </w:r>
    </w:p>
    <w:p w14:paraId="7F3D5D7B" w14:textId="3D0D66E8" w:rsidR="0006207E" w:rsidRPr="00EB1E3F" w:rsidRDefault="0006207E" w:rsidP="00EB1E3F">
      <w:pPr>
        <w:pStyle w:val="Akapitzlist"/>
        <w:spacing w:after="0" w:line="276" w:lineRule="auto"/>
        <w:ind w:left="426"/>
        <w:jc w:val="both"/>
        <w:rPr>
          <w:rFonts w:ascii="Arial" w:hAnsi="Arial" w:cs="Arial"/>
        </w:rPr>
      </w:pPr>
      <w:r w:rsidRPr="00EB1E3F">
        <w:rPr>
          <w:rFonts w:ascii="Arial" w:hAnsi="Arial" w:cs="Arial"/>
        </w:rPr>
        <w:t xml:space="preserve">Rozmowa musi być </w:t>
      </w:r>
      <w:r w:rsidR="00752E0D" w:rsidRPr="00EB1E3F">
        <w:rPr>
          <w:rFonts w:ascii="Arial" w:hAnsi="Arial" w:cs="Arial"/>
        </w:rPr>
        <w:t xml:space="preserve">prowadzona </w:t>
      </w:r>
      <w:r w:rsidRPr="00EB1E3F">
        <w:rPr>
          <w:rFonts w:ascii="Arial" w:hAnsi="Arial" w:cs="Arial"/>
        </w:rPr>
        <w:t xml:space="preserve">w miejscu bezpiecznym i cichym. Czas rozmowy jest czasem przeznaczonym tylko dla dziecka. Nie ma tu miejsca na odbieranie telefonów, wychodzenie na chwilę w „pilnych sprawach”, okazywanie zniecierpliwienia. Warto jeszcze raz podkreślić, dziecko musi widzieć i czuć, że teraz jest najważniejsze. Trzeba liczyć się z tym, że może być ono nieprzygotowane do zwierzeń, nieprzyjemnie zaskoczone sytuacją, może starać się ukryć fakt krzywdzenia przez rodziców szczególnie, gdy sprawa będzie się wiązać z przemocą seksualną. </w:t>
      </w:r>
    </w:p>
    <w:p w14:paraId="70383676" w14:textId="77777777" w:rsidR="0006207E" w:rsidRPr="00EB1E3F" w:rsidRDefault="0006207E" w:rsidP="00EB1E3F">
      <w:pPr>
        <w:pStyle w:val="Akapitzlist"/>
        <w:spacing w:after="0" w:line="276" w:lineRule="auto"/>
        <w:ind w:left="284" w:right="510"/>
        <w:jc w:val="both"/>
        <w:rPr>
          <w:rFonts w:ascii="Arial" w:hAnsi="Arial" w:cs="Arial"/>
        </w:rPr>
      </w:pPr>
      <w:r w:rsidRPr="00EB1E3F">
        <w:rPr>
          <w:rFonts w:ascii="Arial" w:hAnsi="Arial" w:cs="Arial"/>
        </w:rPr>
        <w:t xml:space="preserve">   W rozmowie mogą mu towarzyszyć:</w:t>
      </w:r>
    </w:p>
    <w:p w14:paraId="378E3398" w14:textId="77777777" w:rsidR="0006207E" w:rsidRDefault="0006207E" w:rsidP="00B74403">
      <w:pPr>
        <w:pStyle w:val="Akapitzlist"/>
        <w:numPr>
          <w:ilvl w:val="0"/>
          <w:numId w:val="31"/>
        </w:numPr>
        <w:spacing w:after="0" w:line="276" w:lineRule="auto"/>
        <w:ind w:left="1134"/>
        <w:jc w:val="both"/>
        <w:rPr>
          <w:rFonts w:ascii="Arial" w:hAnsi="Arial" w:cs="Arial"/>
        </w:rPr>
      </w:pPr>
      <w:r w:rsidRPr="00EB1E3F">
        <w:rPr>
          <w:rFonts w:ascii="Arial" w:hAnsi="Arial" w:cs="Arial"/>
        </w:rPr>
        <w:t>uczucie wstydu,</w:t>
      </w:r>
    </w:p>
    <w:p w14:paraId="655E2941" w14:textId="77777777" w:rsidR="0006207E" w:rsidRDefault="0006207E" w:rsidP="00B74403">
      <w:pPr>
        <w:pStyle w:val="Akapitzlist"/>
        <w:numPr>
          <w:ilvl w:val="0"/>
          <w:numId w:val="31"/>
        </w:numPr>
        <w:spacing w:after="0" w:line="276" w:lineRule="auto"/>
        <w:ind w:left="1134"/>
        <w:jc w:val="both"/>
        <w:rPr>
          <w:rFonts w:ascii="Arial" w:hAnsi="Arial" w:cs="Arial"/>
        </w:rPr>
      </w:pPr>
      <w:r w:rsidRPr="00EB1E3F">
        <w:rPr>
          <w:rFonts w:ascii="Arial" w:hAnsi="Arial" w:cs="Arial"/>
        </w:rPr>
        <w:t>lęk o przyszłość swoją i swojej rodziny,</w:t>
      </w:r>
    </w:p>
    <w:p w14:paraId="6861970D" w14:textId="77777777" w:rsidR="0006207E" w:rsidRDefault="0006207E" w:rsidP="00B74403">
      <w:pPr>
        <w:pStyle w:val="Akapitzlist"/>
        <w:numPr>
          <w:ilvl w:val="0"/>
          <w:numId w:val="31"/>
        </w:numPr>
        <w:spacing w:after="0" w:line="276" w:lineRule="auto"/>
        <w:ind w:left="1134"/>
        <w:jc w:val="both"/>
        <w:rPr>
          <w:rFonts w:ascii="Arial" w:hAnsi="Arial" w:cs="Arial"/>
        </w:rPr>
      </w:pPr>
      <w:r w:rsidRPr="00EB1E3F">
        <w:rPr>
          <w:rFonts w:ascii="Arial" w:hAnsi="Arial" w:cs="Arial"/>
        </w:rPr>
        <w:lastRenderedPageBreak/>
        <w:t>lęk przed obwinianiem go przez rodziców za kłopoty wynikające z ujawnienia sprawy,</w:t>
      </w:r>
    </w:p>
    <w:p w14:paraId="02ECB1E8" w14:textId="77777777" w:rsidR="0006207E" w:rsidRDefault="0006207E" w:rsidP="00B74403">
      <w:pPr>
        <w:pStyle w:val="Akapitzlist"/>
        <w:numPr>
          <w:ilvl w:val="0"/>
          <w:numId w:val="31"/>
        </w:numPr>
        <w:spacing w:after="0" w:line="276" w:lineRule="auto"/>
        <w:ind w:left="1134"/>
        <w:jc w:val="both"/>
        <w:rPr>
          <w:rFonts w:ascii="Arial" w:hAnsi="Arial" w:cs="Arial"/>
        </w:rPr>
      </w:pPr>
      <w:r w:rsidRPr="00EB1E3F">
        <w:rPr>
          <w:rFonts w:ascii="Arial" w:hAnsi="Arial" w:cs="Arial"/>
        </w:rPr>
        <w:t>lęk przed zemstą sprawcy przemocy,</w:t>
      </w:r>
    </w:p>
    <w:p w14:paraId="4D71BF23" w14:textId="77777777" w:rsidR="0006207E" w:rsidRPr="00EB1E3F" w:rsidRDefault="0006207E" w:rsidP="00B74403">
      <w:pPr>
        <w:pStyle w:val="Akapitzlist"/>
        <w:numPr>
          <w:ilvl w:val="0"/>
          <w:numId w:val="31"/>
        </w:numPr>
        <w:spacing w:after="0" w:line="276" w:lineRule="auto"/>
        <w:ind w:left="1134"/>
        <w:jc w:val="both"/>
        <w:rPr>
          <w:rFonts w:ascii="Arial" w:hAnsi="Arial" w:cs="Arial"/>
        </w:rPr>
      </w:pPr>
      <w:r w:rsidRPr="00EB1E3F">
        <w:rPr>
          <w:rFonts w:ascii="Arial" w:hAnsi="Arial" w:cs="Arial"/>
        </w:rPr>
        <w:t>brak znajomości odpowiedniego słownictwa (szczególnie, gdy rozmowa będzie dotyczyć przemocy o podłożu seksualnym).</w:t>
      </w:r>
    </w:p>
    <w:p w14:paraId="1FBE81DA" w14:textId="518EF8DD" w:rsidR="0006207E" w:rsidRPr="00EB1E3F" w:rsidRDefault="0006207E" w:rsidP="00EB1E3F">
      <w:pPr>
        <w:pStyle w:val="Akapitzlist"/>
        <w:spacing w:after="0" w:line="276" w:lineRule="auto"/>
        <w:ind w:left="426"/>
        <w:jc w:val="both"/>
        <w:rPr>
          <w:rFonts w:ascii="Arial" w:hAnsi="Arial" w:cs="Arial"/>
        </w:rPr>
      </w:pPr>
      <w:r w:rsidRPr="00EB1E3F">
        <w:rPr>
          <w:rFonts w:ascii="Arial" w:hAnsi="Arial" w:cs="Arial"/>
        </w:rPr>
        <w:t xml:space="preserve">Mogą również ujawniać się mechanizmy obronne pozwalające dziecku radzić sobie </w:t>
      </w:r>
      <w:r w:rsidR="00EB1E3F">
        <w:rPr>
          <w:rFonts w:ascii="Arial" w:hAnsi="Arial" w:cs="Arial"/>
        </w:rPr>
        <w:br/>
      </w:r>
      <w:r w:rsidRPr="00EB1E3F">
        <w:rPr>
          <w:rFonts w:ascii="Arial" w:hAnsi="Arial" w:cs="Arial"/>
        </w:rPr>
        <w:t xml:space="preserve">z traumą. Mechanizmy chroniące go przed bólem, cierpieniem i samotnością </w:t>
      </w:r>
      <w:r w:rsidR="00EB1E3F">
        <w:rPr>
          <w:rFonts w:ascii="Arial" w:hAnsi="Arial" w:cs="Arial"/>
        </w:rPr>
        <w:br/>
      </w:r>
      <w:r w:rsidRPr="00EB1E3F">
        <w:rPr>
          <w:rFonts w:ascii="Arial" w:hAnsi="Arial" w:cs="Arial"/>
        </w:rPr>
        <w:t xml:space="preserve">i pozwalające zachować mimo wszystko wiarę i przywiązanie do rodziców, ale utrudniające szczerą rozmowę. Są to: </w:t>
      </w:r>
    </w:p>
    <w:p w14:paraId="6A885465" w14:textId="77777777" w:rsidR="0006207E" w:rsidRDefault="0006207E" w:rsidP="00B74403">
      <w:pPr>
        <w:pStyle w:val="Akapitzlist"/>
        <w:numPr>
          <w:ilvl w:val="0"/>
          <w:numId w:val="32"/>
        </w:numPr>
        <w:spacing w:after="0" w:line="276" w:lineRule="auto"/>
        <w:ind w:left="1134" w:hanging="425"/>
        <w:jc w:val="both"/>
        <w:rPr>
          <w:rFonts w:ascii="Arial" w:hAnsi="Arial" w:cs="Arial"/>
        </w:rPr>
      </w:pPr>
      <w:r w:rsidRPr="00EB1E3F">
        <w:rPr>
          <w:rFonts w:ascii="Arial" w:hAnsi="Arial" w:cs="Arial"/>
        </w:rPr>
        <w:t>tłumienie - świadome unikanie bolesnych wspomnień lub uczuć,</w:t>
      </w:r>
    </w:p>
    <w:p w14:paraId="0B1A9C7B" w14:textId="77777777" w:rsidR="0006207E" w:rsidRDefault="0006207E" w:rsidP="00B74403">
      <w:pPr>
        <w:pStyle w:val="Akapitzlist"/>
        <w:numPr>
          <w:ilvl w:val="0"/>
          <w:numId w:val="32"/>
        </w:numPr>
        <w:spacing w:after="0" w:line="276" w:lineRule="auto"/>
        <w:ind w:left="1134" w:hanging="425"/>
        <w:jc w:val="both"/>
        <w:rPr>
          <w:rFonts w:ascii="Arial" w:hAnsi="Arial" w:cs="Arial"/>
        </w:rPr>
      </w:pPr>
      <w:r w:rsidRPr="00EB1E3F">
        <w:rPr>
          <w:rFonts w:ascii="Arial" w:hAnsi="Arial" w:cs="Arial"/>
        </w:rPr>
        <w:t>wyparcie - usuwanie i niedopuszczanie do świadomości wspomnień, które przywołują bolesne skojarzenia,</w:t>
      </w:r>
    </w:p>
    <w:p w14:paraId="16F1E2D8" w14:textId="77777777" w:rsidR="0006207E" w:rsidRDefault="0006207E" w:rsidP="00B74403">
      <w:pPr>
        <w:pStyle w:val="Akapitzlist"/>
        <w:numPr>
          <w:ilvl w:val="0"/>
          <w:numId w:val="32"/>
        </w:numPr>
        <w:spacing w:after="0" w:line="276" w:lineRule="auto"/>
        <w:ind w:left="1134" w:hanging="425"/>
        <w:jc w:val="both"/>
        <w:rPr>
          <w:rFonts w:ascii="Arial" w:hAnsi="Arial" w:cs="Arial"/>
        </w:rPr>
      </w:pPr>
      <w:r w:rsidRPr="00EB1E3F">
        <w:rPr>
          <w:rFonts w:ascii="Arial" w:hAnsi="Arial" w:cs="Arial"/>
        </w:rPr>
        <w:t>zaprzeczenie - wmawianie sobie, że zdarzenie, którego doświadczyło lub którego było świadkiem wcale nie miało miejsca („to się naprawdę nie zdarzyło”),</w:t>
      </w:r>
    </w:p>
    <w:p w14:paraId="589828DF" w14:textId="77777777" w:rsidR="0006207E" w:rsidRDefault="0006207E" w:rsidP="00B74403">
      <w:pPr>
        <w:pStyle w:val="Akapitzlist"/>
        <w:numPr>
          <w:ilvl w:val="0"/>
          <w:numId w:val="32"/>
        </w:numPr>
        <w:spacing w:after="0" w:line="276" w:lineRule="auto"/>
        <w:ind w:left="1134" w:hanging="425"/>
        <w:jc w:val="both"/>
        <w:rPr>
          <w:rFonts w:ascii="Arial" w:hAnsi="Arial" w:cs="Arial"/>
        </w:rPr>
      </w:pPr>
      <w:r w:rsidRPr="00EB1E3F">
        <w:rPr>
          <w:rFonts w:ascii="Arial" w:hAnsi="Arial" w:cs="Arial"/>
        </w:rPr>
        <w:t>minimalizacja - minimalizowanie znaczenia doznawanej krzywdy na zasadzie: „gorsze rzeczy się zdarzają”,</w:t>
      </w:r>
    </w:p>
    <w:p w14:paraId="6064D9E3" w14:textId="77777777" w:rsidR="0006207E" w:rsidRPr="00EB1E3F" w:rsidRDefault="0006207E" w:rsidP="00B74403">
      <w:pPr>
        <w:pStyle w:val="Akapitzlist"/>
        <w:numPr>
          <w:ilvl w:val="0"/>
          <w:numId w:val="32"/>
        </w:numPr>
        <w:spacing w:after="0" w:line="276" w:lineRule="auto"/>
        <w:ind w:left="1134" w:hanging="425"/>
        <w:jc w:val="both"/>
        <w:rPr>
          <w:rFonts w:ascii="Arial" w:hAnsi="Arial" w:cs="Arial"/>
        </w:rPr>
      </w:pPr>
      <w:r w:rsidRPr="00EB1E3F">
        <w:rPr>
          <w:rFonts w:ascii="Arial" w:hAnsi="Arial" w:cs="Arial"/>
        </w:rPr>
        <w:t xml:space="preserve">racjonalizacja - znajdowanie takiego wytłumaczenia dla zachowania osoby, która stosuje przemoc, aby zwolnić ją z odpowiedzialność za krzywdzenie. </w:t>
      </w:r>
    </w:p>
    <w:p w14:paraId="45BC0F24" w14:textId="5D323DB5" w:rsidR="0006207E" w:rsidRPr="00EB1E3F" w:rsidRDefault="0006207E" w:rsidP="00EB1E3F">
      <w:pPr>
        <w:spacing w:after="0" w:line="276" w:lineRule="auto"/>
        <w:ind w:left="426"/>
        <w:jc w:val="both"/>
        <w:rPr>
          <w:rFonts w:ascii="Arial" w:hAnsi="Arial" w:cs="Arial"/>
        </w:rPr>
      </w:pPr>
      <w:r w:rsidRPr="00EB1E3F">
        <w:rPr>
          <w:rFonts w:ascii="Arial" w:hAnsi="Arial" w:cs="Arial"/>
        </w:rPr>
        <w:t xml:space="preserve">Pracownik będzie musiał poradzić sobie z własnymi negatywnymi emocjami: lękiem, złością, poczuciem bezradności. Z obawą przed dodatkowym skrzywdzeniem dziecka podczas rozmowy i przed mieszaniem się w „nie swoje sprawy”. </w:t>
      </w:r>
    </w:p>
    <w:p w14:paraId="5A9DA507" w14:textId="77777777" w:rsidR="0006207E" w:rsidRPr="00EB1E3F" w:rsidRDefault="0006207E" w:rsidP="00EB1E3F">
      <w:pPr>
        <w:pStyle w:val="Akapitzlist"/>
        <w:spacing w:after="0" w:line="276" w:lineRule="auto"/>
        <w:ind w:left="0" w:right="510"/>
        <w:jc w:val="both"/>
        <w:rPr>
          <w:rFonts w:ascii="Arial" w:hAnsi="Arial" w:cs="Arial"/>
        </w:rPr>
      </w:pPr>
    </w:p>
    <w:p w14:paraId="6CD0EC49" w14:textId="77777777" w:rsidR="0006207E" w:rsidRPr="00EB1E3F" w:rsidRDefault="0006207E" w:rsidP="00EB1E3F">
      <w:pPr>
        <w:pStyle w:val="Akapitzlist"/>
        <w:spacing w:after="0" w:line="276" w:lineRule="auto"/>
        <w:ind w:left="426"/>
        <w:jc w:val="both"/>
        <w:rPr>
          <w:rFonts w:ascii="Arial" w:hAnsi="Arial" w:cs="Arial"/>
        </w:rPr>
      </w:pPr>
      <w:r w:rsidRPr="00EB1E3F">
        <w:rPr>
          <w:rFonts w:ascii="Arial" w:hAnsi="Arial" w:cs="Arial"/>
        </w:rPr>
        <w:t>Pierwszy krok w rozmowie, to nawiązanie dobrego kontaktu z dzieckiem. Jeżeli to się uda można delikatnie przejść do zadawania mu pytań.</w:t>
      </w:r>
    </w:p>
    <w:p w14:paraId="547A48F5" w14:textId="725CF835" w:rsidR="0006207E" w:rsidRPr="00EB1E3F" w:rsidRDefault="0006207E" w:rsidP="00EB1E3F">
      <w:pPr>
        <w:spacing w:after="0" w:line="276" w:lineRule="auto"/>
        <w:ind w:left="426"/>
        <w:jc w:val="both"/>
        <w:rPr>
          <w:rFonts w:ascii="Arial" w:hAnsi="Arial" w:cs="Arial"/>
        </w:rPr>
      </w:pPr>
      <w:r w:rsidRPr="00EB1E3F">
        <w:rPr>
          <w:rFonts w:ascii="Arial" w:hAnsi="Arial" w:cs="Arial"/>
        </w:rPr>
        <w:t xml:space="preserve">Trzeba małoletniego w tym momencie rozmowy zapewnić, że ma prawo czegoś nie wiedzieć, nie rozumieć pytania lub nie chcieć na nie odpowiedzieć. Taka informacja wzmocni jego poczucie bezpieczeństwa i zmniejszy prawdopodobieństwo, że starając się spełnić oczekiwania rozmówcy będzie mówiło nieprawdę. </w:t>
      </w:r>
    </w:p>
    <w:p w14:paraId="724DB58B" w14:textId="4549AF38" w:rsidR="0006207E" w:rsidRPr="00EB1E3F" w:rsidRDefault="0006207E" w:rsidP="00EB1E3F">
      <w:pPr>
        <w:pStyle w:val="Akapitzlist"/>
        <w:spacing w:after="0" w:line="276" w:lineRule="auto"/>
        <w:ind w:left="426"/>
        <w:jc w:val="both"/>
        <w:rPr>
          <w:rFonts w:ascii="Arial" w:hAnsi="Arial" w:cs="Arial"/>
        </w:rPr>
      </w:pPr>
      <w:r w:rsidRPr="00EB1E3F">
        <w:rPr>
          <w:rFonts w:ascii="Arial" w:hAnsi="Arial" w:cs="Arial"/>
        </w:rPr>
        <w:t>Oczywiście zasadą jest używanie w rozmowie z dzieckiem prostego, zrozumiałego języka (zdania pojedyncze, bez podwójnych przeczeń, trudnych wyrazów itd.). Stawiane pytania powinny mieć otwarty charakter, umożliwiający dziecku opowiedzenie własnymi słowami o tym co mu się przytrafiło. Pytania takie mogą zaczynać się od wyrażeń:</w:t>
      </w:r>
    </w:p>
    <w:p w14:paraId="235FF36E" w14:textId="38E43AB5" w:rsidR="0006207E" w:rsidRDefault="0006207E" w:rsidP="00B74403">
      <w:pPr>
        <w:pStyle w:val="Akapitzlist"/>
        <w:numPr>
          <w:ilvl w:val="0"/>
          <w:numId w:val="19"/>
        </w:numPr>
        <w:spacing w:after="0" w:line="276" w:lineRule="auto"/>
        <w:ind w:left="1134" w:hanging="425"/>
        <w:jc w:val="both"/>
        <w:rPr>
          <w:rFonts w:ascii="Arial" w:hAnsi="Arial" w:cs="Arial"/>
        </w:rPr>
      </w:pPr>
      <w:r w:rsidRPr="00EB1E3F">
        <w:rPr>
          <w:rFonts w:ascii="Arial" w:hAnsi="Arial" w:cs="Arial"/>
        </w:rPr>
        <w:t>powied</w:t>
      </w:r>
      <w:r w:rsidR="001E3987" w:rsidRPr="00EB1E3F">
        <w:rPr>
          <w:rFonts w:ascii="Arial" w:hAnsi="Arial" w:cs="Arial"/>
        </w:rPr>
        <w:t>z</w:t>
      </w:r>
      <w:r w:rsidRPr="00EB1E3F">
        <w:rPr>
          <w:rFonts w:ascii="Arial" w:hAnsi="Arial" w:cs="Arial"/>
        </w:rPr>
        <w:t xml:space="preserve"> coś więcej na ten temat?</w:t>
      </w:r>
    </w:p>
    <w:p w14:paraId="330A8EA4" w14:textId="77777777" w:rsidR="0006207E" w:rsidRDefault="0006207E" w:rsidP="00B74403">
      <w:pPr>
        <w:pStyle w:val="Akapitzlist"/>
        <w:numPr>
          <w:ilvl w:val="0"/>
          <w:numId w:val="19"/>
        </w:numPr>
        <w:spacing w:after="0" w:line="276" w:lineRule="auto"/>
        <w:ind w:left="1134" w:hanging="425"/>
        <w:jc w:val="both"/>
        <w:rPr>
          <w:rFonts w:ascii="Arial" w:hAnsi="Arial" w:cs="Arial"/>
        </w:rPr>
      </w:pPr>
      <w:r w:rsidRPr="00EB1E3F">
        <w:rPr>
          <w:rFonts w:ascii="Arial" w:hAnsi="Arial" w:cs="Arial"/>
        </w:rPr>
        <w:t>czy chciałbyś jeszcze coś dodać?</w:t>
      </w:r>
    </w:p>
    <w:p w14:paraId="370EEE97" w14:textId="77777777" w:rsidR="0006207E" w:rsidRDefault="0006207E" w:rsidP="00B74403">
      <w:pPr>
        <w:pStyle w:val="Akapitzlist"/>
        <w:numPr>
          <w:ilvl w:val="0"/>
          <w:numId w:val="19"/>
        </w:numPr>
        <w:spacing w:after="0" w:line="276" w:lineRule="auto"/>
        <w:ind w:left="1134" w:hanging="425"/>
        <w:jc w:val="both"/>
        <w:rPr>
          <w:rFonts w:ascii="Arial" w:hAnsi="Arial" w:cs="Arial"/>
        </w:rPr>
      </w:pPr>
      <w:r w:rsidRPr="00EB1E3F">
        <w:rPr>
          <w:rFonts w:ascii="Arial" w:hAnsi="Arial" w:cs="Arial"/>
        </w:rPr>
        <w:t>czy mógłbyś mi o tym opowiedzieć?</w:t>
      </w:r>
    </w:p>
    <w:p w14:paraId="52E3D57F" w14:textId="77777777" w:rsidR="0006207E" w:rsidRPr="00EB1E3F" w:rsidRDefault="0006207E" w:rsidP="00B74403">
      <w:pPr>
        <w:pStyle w:val="Akapitzlist"/>
        <w:numPr>
          <w:ilvl w:val="0"/>
          <w:numId w:val="19"/>
        </w:numPr>
        <w:spacing w:after="0" w:line="276" w:lineRule="auto"/>
        <w:ind w:left="1134" w:hanging="425"/>
        <w:jc w:val="both"/>
        <w:rPr>
          <w:rFonts w:ascii="Arial" w:hAnsi="Arial" w:cs="Arial"/>
        </w:rPr>
      </w:pPr>
      <w:r w:rsidRPr="00EB1E3F">
        <w:rPr>
          <w:rFonts w:ascii="Arial" w:hAnsi="Arial" w:cs="Arial"/>
        </w:rPr>
        <w:t>wyjaśnij mi to dokładnie, chciałbym lepiej zrozumieć.</w:t>
      </w:r>
    </w:p>
    <w:p w14:paraId="3D8FF957" w14:textId="5E81BD20" w:rsidR="008D15FC" w:rsidRPr="00EB1E3F" w:rsidRDefault="0006207E" w:rsidP="00EB1E3F">
      <w:pPr>
        <w:pStyle w:val="Akapitzlist"/>
        <w:spacing w:after="0" w:line="276" w:lineRule="auto"/>
        <w:ind w:left="426"/>
        <w:jc w:val="both"/>
        <w:rPr>
          <w:rFonts w:ascii="Arial" w:hAnsi="Arial" w:cs="Arial"/>
        </w:rPr>
      </w:pPr>
      <w:r w:rsidRPr="00EB1E3F">
        <w:rPr>
          <w:rFonts w:ascii="Arial" w:hAnsi="Arial" w:cs="Arial"/>
        </w:rPr>
        <w:t>Nie można zadawać pytań sugerujących</w:t>
      </w:r>
      <w:r w:rsidR="00386C89" w:rsidRPr="00EB1E3F">
        <w:rPr>
          <w:rFonts w:ascii="Arial" w:hAnsi="Arial" w:cs="Arial"/>
        </w:rPr>
        <w:t xml:space="preserve"> odpowiedź</w:t>
      </w:r>
      <w:r w:rsidRPr="00EB1E3F">
        <w:rPr>
          <w:rFonts w:ascii="Arial" w:hAnsi="Arial" w:cs="Arial"/>
        </w:rPr>
        <w:t xml:space="preserve">. Powinno się także unikać pytań zaczynających się od słów: </w:t>
      </w:r>
      <w:r w:rsidR="006D4AE8">
        <w:rPr>
          <w:rFonts w:ascii="Arial" w:hAnsi="Arial" w:cs="Arial"/>
        </w:rPr>
        <w:t>„</w:t>
      </w:r>
      <w:r w:rsidRPr="00EB1E3F">
        <w:rPr>
          <w:rFonts w:ascii="Arial" w:hAnsi="Arial" w:cs="Arial"/>
        </w:rPr>
        <w:t>dlaczego?</w:t>
      </w:r>
      <w:r w:rsidR="006D4AE8">
        <w:rPr>
          <w:rFonts w:ascii="Arial" w:hAnsi="Arial" w:cs="Arial"/>
        </w:rPr>
        <w:t>”,</w:t>
      </w:r>
      <w:r w:rsidRPr="00EB1E3F">
        <w:rPr>
          <w:rFonts w:ascii="Arial" w:hAnsi="Arial" w:cs="Arial"/>
        </w:rPr>
        <w:t xml:space="preserve"> </w:t>
      </w:r>
      <w:r w:rsidR="006D4AE8">
        <w:rPr>
          <w:rFonts w:ascii="Arial" w:hAnsi="Arial" w:cs="Arial"/>
        </w:rPr>
        <w:t>„</w:t>
      </w:r>
      <w:r w:rsidRPr="00EB1E3F">
        <w:rPr>
          <w:rFonts w:ascii="Arial" w:hAnsi="Arial" w:cs="Arial"/>
        </w:rPr>
        <w:t>po co?</w:t>
      </w:r>
      <w:r w:rsidR="006D4AE8">
        <w:rPr>
          <w:rFonts w:ascii="Arial" w:hAnsi="Arial" w:cs="Arial"/>
        </w:rPr>
        <w:t>”,</w:t>
      </w:r>
      <w:r w:rsidRPr="00EB1E3F">
        <w:rPr>
          <w:rFonts w:ascii="Arial" w:hAnsi="Arial" w:cs="Arial"/>
        </w:rPr>
        <w:t xml:space="preserve"> mogących wywołać w dziecku poczucie winy. Podczas swojej wypowiedzi dziecko cały czas powinno mieć świadomość, że jest uważnie słuchane. Pracownik powinien używać świadczących o tym sygnałów. Mogą mieć one charakter niewerbalny (gesty, mimika) jak również werbalny. Sygnały werbalne to między innymi: zwroty </w:t>
      </w:r>
      <w:proofErr w:type="spellStart"/>
      <w:r w:rsidRPr="00EB1E3F">
        <w:rPr>
          <w:rFonts w:ascii="Arial" w:hAnsi="Arial" w:cs="Arial"/>
        </w:rPr>
        <w:t>parajęzykowe</w:t>
      </w:r>
      <w:proofErr w:type="spellEnd"/>
      <w:r w:rsidRPr="00EB1E3F">
        <w:rPr>
          <w:rFonts w:ascii="Arial" w:hAnsi="Arial" w:cs="Arial"/>
        </w:rPr>
        <w:t xml:space="preserve"> (np.</w:t>
      </w:r>
      <w:r w:rsidR="00EB1E3F">
        <w:rPr>
          <w:rFonts w:ascii="Arial" w:hAnsi="Arial" w:cs="Arial"/>
        </w:rPr>
        <w:t xml:space="preserve"> </w:t>
      </w:r>
      <w:proofErr w:type="spellStart"/>
      <w:r w:rsidRPr="00EB1E3F">
        <w:rPr>
          <w:rFonts w:ascii="Arial" w:hAnsi="Arial" w:cs="Arial"/>
        </w:rPr>
        <w:t>uhm</w:t>
      </w:r>
      <w:proofErr w:type="spellEnd"/>
      <w:r w:rsidRPr="00EB1E3F">
        <w:rPr>
          <w:rFonts w:ascii="Arial" w:hAnsi="Arial" w:cs="Arial"/>
        </w:rPr>
        <w:t xml:space="preserve">, aha, no tak), parafrazowanie </w:t>
      </w:r>
      <w:r w:rsidR="00EB1E3F">
        <w:rPr>
          <w:rFonts w:ascii="Arial" w:hAnsi="Arial" w:cs="Arial"/>
        </w:rPr>
        <w:br/>
      </w:r>
      <w:r w:rsidRPr="00EB1E3F">
        <w:rPr>
          <w:rFonts w:ascii="Arial" w:hAnsi="Arial" w:cs="Arial"/>
        </w:rPr>
        <w:t xml:space="preserve">i odzwierciedlanie. Parafrazowanie można wykorzystać, gdy w rozmowie nastąpi naturalna przerwa, gdy dziecko nagle zamilknie lub zawiesi głos na końcu zdania i da do zrozumienia, że czeka na jakąś reakcję. Istotą parafrazowania jest powtórzenie własnymi słowami tego, co powiedziało dziecko. Można je zacząć od słów: o ile dobrze Cię </w:t>
      </w:r>
      <w:r w:rsidRPr="00EB1E3F">
        <w:rPr>
          <w:rFonts w:ascii="Arial" w:hAnsi="Arial" w:cs="Arial"/>
        </w:rPr>
        <w:lastRenderedPageBreak/>
        <w:t>zrozumiałem</w:t>
      </w:r>
      <w:r w:rsidR="00352CDD" w:rsidRPr="00EB1E3F">
        <w:rPr>
          <w:rFonts w:ascii="Arial" w:hAnsi="Arial" w:cs="Arial"/>
        </w:rPr>
        <w:t>..</w:t>
      </w:r>
      <w:r w:rsidR="008D15FC" w:rsidRPr="00EB1E3F">
        <w:rPr>
          <w:rFonts w:ascii="Arial" w:hAnsi="Arial" w:cs="Arial"/>
        </w:rPr>
        <w:t>,</w:t>
      </w:r>
      <w:r w:rsidRPr="00EB1E3F">
        <w:rPr>
          <w:rFonts w:ascii="Arial" w:hAnsi="Arial" w:cs="Arial"/>
        </w:rPr>
        <w:t xml:space="preserve"> chcesz przez to powiedzieć, że</w:t>
      </w:r>
      <w:r w:rsidR="00352CDD" w:rsidRPr="00EB1E3F">
        <w:rPr>
          <w:rFonts w:ascii="Arial" w:hAnsi="Arial" w:cs="Arial"/>
        </w:rPr>
        <w:t>…,</w:t>
      </w:r>
      <w:r w:rsidRPr="00EB1E3F">
        <w:rPr>
          <w:rFonts w:ascii="Arial" w:hAnsi="Arial" w:cs="Arial"/>
        </w:rPr>
        <w:t xml:space="preserve"> próbuję zrozumieć</w:t>
      </w:r>
      <w:r w:rsidR="00352CDD" w:rsidRPr="00EB1E3F">
        <w:rPr>
          <w:rFonts w:ascii="Arial" w:hAnsi="Arial" w:cs="Arial"/>
        </w:rPr>
        <w:t>…</w:t>
      </w:r>
      <w:r w:rsidRPr="00EB1E3F">
        <w:rPr>
          <w:rFonts w:ascii="Arial" w:hAnsi="Arial" w:cs="Arial"/>
        </w:rPr>
        <w:t>, to znaczy, że</w:t>
      </w:r>
      <w:r w:rsidR="00352CDD" w:rsidRPr="00EB1E3F">
        <w:rPr>
          <w:rFonts w:ascii="Arial" w:hAnsi="Arial" w:cs="Arial"/>
        </w:rPr>
        <w:t>…,</w:t>
      </w:r>
      <w:r w:rsidRPr="00EB1E3F">
        <w:rPr>
          <w:rFonts w:ascii="Arial" w:hAnsi="Arial" w:cs="Arial"/>
        </w:rPr>
        <w:t xml:space="preserve"> czy mam rację myśląc, że</w:t>
      </w:r>
      <w:r w:rsidR="00352CDD" w:rsidRPr="00EB1E3F">
        <w:rPr>
          <w:rFonts w:ascii="Arial" w:hAnsi="Arial" w:cs="Arial"/>
        </w:rPr>
        <w:t>…</w:t>
      </w:r>
    </w:p>
    <w:p w14:paraId="6475CC52" w14:textId="575D5B97" w:rsidR="0006207E" w:rsidRPr="00EB1E3F" w:rsidRDefault="0006207E" w:rsidP="00EB1E3F">
      <w:pPr>
        <w:pStyle w:val="Akapitzlist"/>
        <w:spacing w:after="0" w:line="276" w:lineRule="auto"/>
        <w:ind w:left="426"/>
        <w:jc w:val="both"/>
        <w:rPr>
          <w:rFonts w:ascii="Arial" w:hAnsi="Arial" w:cs="Arial"/>
        </w:rPr>
      </w:pPr>
      <w:r w:rsidRPr="00EB1E3F">
        <w:rPr>
          <w:rFonts w:ascii="Arial" w:hAnsi="Arial" w:cs="Arial"/>
        </w:rPr>
        <w:t>Odzwierciedlanie to nazywanie odczuć rozmówcy podkreślające zrozumienie przekazów tak werbalnych jak i pozawerbalnych. Może zacząć się zwrotami: widzę, że jest Ci smutno...</w:t>
      </w:r>
      <w:r w:rsidR="008D15FC" w:rsidRPr="00EB1E3F">
        <w:rPr>
          <w:rFonts w:ascii="Arial" w:hAnsi="Arial" w:cs="Arial"/>
        </w:rPr>
        <w:t>,</w:t>
      </w:r>
      <w:r w:rsidRPr="00EB1E3F">
        <w:rPr>
          <w:rFonts w:ascii="Arial" w:hAnsi="Arial" w:cs="Arial"/>
        </w:rPr>
        <w:t xml:space="preserve"> wygląda na to, że bardzo Cię niepokoi.... </w:t>
      </w:r>
    </w:p>
    <w:p w14:paraId="162C457A" w14:textId="000F58DB" w:rsidR="0006207E" w:rsidRPr="00EB1E3F" w:rsidRDefault="0006207E" w:rsidP="00EB1E3F">
      <w:pPr>
        <w:pStyle w:val="Akapitzlist"/>
        <w:spacing w:after="0" w:line="276" w:lineRule="auto"/>
        <w:ind w:left="426"/>
        <w:jc w:val="both"/>
        <w:rPr>
          <w:rFonts w:ascii="Arial" w:hAnsi="Arial" w:cs="Arial"/>
        </w:rPr>
      </w:pPr>
      <w:r w:rsidRPr="00EB1E3F">
        <w:rPr>
          <w:rFonts w:ascii="Arial" w:hAnsi="Arial" w:cs="Arial"/>
        </w:rPr>
        <w:t>Dodatkowe wskazówki, którymi warto się kierować rozmawiając z dzieckiem</w:t>
      </w:r>
      <w:r w:rsidR="00352CDD" w:rsidRPr="00EB1E3F">
        <w:rPr>
          <w:rFonts w:ascii="Arial" w:hAnsi="Arial" w:cs="Arial"/>
        </w:rPr>
        <w:t>,</w:t>
      </w:r>
      <w:r w:rsidRPr="00EB1E3F">
        <w:rPr>
          <w:rFonts w:ascii="Arial" w:hAnsi="Arial" w:cs="Arial"/>
        </w:rPr>
        <w:t xml:space="preserve"> co do którego istnieje podejrzenie, że jest krzywdzone w rodzinie: </w:t>
      </w:r>
    </w:p>
    <w:p w14:paraId="211FA2C2" w14:textId="0C23431B" w:rsidR="0006207E" w:rsidRDefault="008D15FC" w:rsidP="00B74403">
      <w:pPr>
        <w:pStyle w:val="Akapitzlist"/>
        <w:numPr>
          <w:ilvl w:val="0"/>
          <w:numId w:val="33"/>
        </w:numPr>
        <w:spacing w:after="0" w:line="276" w:lineRule="auto"/>
        <w:ind w:left="1134" w:hanging="425"/>
        <w:jc w:val="both"/>
        <w:rPr>
          <w:rFonts w:ascii="Arial" w:hAnsi="Arial" w:cs="Arial"/>
        </w:rPr>
      </w:pPr>
      <w:r w:rsidRPr="00EB1E3F">
        <w:rPr>
          <w:rFonts w:ascii="Arial" w:hAnsi="Arial" w:cs="Arial"/>
        </w:rPr>
        <w:t>t</w:t>
      </w:r>
      <w:r w:rsidR="0006207E" w:rsidRPr="00EB1E3F">
        <w:rPr>
          <w:rFonts w:ascii="Arial" w:hAnsi="Arial" w:cs="Arial"/>
        </w:rPr>
        <w:t>rzeba zachować spokój</w:t>
      </w:r>
      <w:r w:rsidRPr="00EB1E3F">
        <w:rPr>
          <w:rFonts w:ascii="Arial" w:hAnsi="Arial" w:cs="Arial"/>
        </w:rPr>
        <w:t>,</w:t>
      </w:r>
    </w:p>
    <w:p w14:paraId="5ABF074F" w14:textId="77777777" w:rsidR="00EB1E3F" w:rsidRDefault="008D15FC" w:rsidP="00B74403">
      <w:pPr>
        <w:pStyle w:val="Akapitzlist"/>
        <w:numPr>
          <w:ilvl w:val="0"/>
          <w:numId w:val="33"/>
        </w:numPr>
        <w:spacing w:after="0" w:line="276" w:lineRule="auto"/>
        <w:ind w:left="1134" w:hanging="425"/>
        <w:jc w:val="both"/>
        <w:rPr>
          <w:rFonts w:ascii="Arial" w:hAnsi="Arial" w:cs="Arial"/>
        </w:rPr>
      </w:pPr>
      <w:r w:rsidRPr="00EB1E3F">
        <w:rPr>
          <w:rFonts w:ascii="Arial" w:hAnsi="Arial" w:cs="Arial"/>
        </w:rPr>
        <w:t>n</w:t>
      </w:r>
      <w:r w:rsidR="0006207E" w:rsidRPr="00EB1E3F">
        <w:rPr>
          <w:rFonts w:ascii="Arial" w:hAnsi="Arial" w:cs="Arial"/>
        </w:rPr>
        <w:t>ie można okazywać złości, zszokowania czy zakłopotania tym co dziecko mówi</w:t>
      </w:r>
      <w:r w:rsidRPr="00EB1E3F">
        <w:rPr>
          <w:rFonts w:ascii="Arial" w:hAnsi="Arial" w:cs="Arial"/>
        </w:rPr>
        <w:t>,</w:t>
      </w:r>
    </w:p>
    <w:p w14:paraId="4D8D95CD" w14:textId="7E003609" w:rsidR="00EB1E3F" w:rsidRDefault="008D15FC" w:rsidP="00B74403">
      <w:pPr>
        <w:pStyle w:val="Akapitzlist"/>
        <w:numPr>
          <w:ilvl w:val="0"/>
          <w:numId w:val="33"/>
        </w:numPr>
        <w:spacing w:after="0" w:line="276" w:lineRule="auto"/>
        <w:ind w:left="1134" w:hanging="425"/>
        <w:jc w:val="both"/>
        <w:rPr>
          <w:rFonts w:ascii="Arial" w:hAnsi="Arial" w:cs="Arial"/>
        </w:rPr>
      </w:pPr>
      <w:r w:rsidRPr="00EB1E3F">
        <w:rPr>
          <w:rFonts w:ascii="Arial" w:hAnsi="Arial" w:cs="Arial"/>
        </w:rPr>
        <w:t>t</w:t>
      </w:r>
      <w:r w:rsidR="0006207E" w:rsidRPr="00EB1E3F">
        <w:rPr>
          <w:rFonts w:ascii="Arial" w:hAnsi="Arial" w:cs="Arial"/>
        </w:rPr>
        <w:t>rzeba też powstrzymać się od wypowiadania negatywnych sądów o „agresorze”</w:t>
      </w:r>
      <w:r w:rsidRPr="00EB1E3F">
        <w:rPr>
          <w:rFonts w:ascii="Arial" w:hAnsi="Arial" w:cs="Arial"/>
        </w:rPr>
        <w:t>,</w:t>
      </w:r>
    </w:p>
    <w:p w14:paraId="5BA151CE" w14:textId="21AFB4F9" w:rsidR="00EB1E3F" w:rsidRDefault="00872494" w:rsidP="00B74403">
      <w:pPr>
        <w:pStyle w:val="Akapitzlist"/>
        <w:numPr>
          <w:ilvl w:val="0"/>
          <w:numId w:val="33"/>
        </w:numPr>
        <w:spacing w:after="0" w:line="276" w:lineRule="auto"/>
        <w:ind w:left="1134" w:hanging="425"/>
        <w:jc w:val="both"/>
        <w:rPr>
          <w:rFonts w:ascii="Arial" w:hAnsi="Arial" w:cs="Arial"/>
        </w:rPr>
      </w:pPr>
      <w:r w:rsidRPr="00EB1E3F">
        <w:rPr>
          <w:rFonts w:ascii="Arial" w:hAnsi="Arial" w:cs="Arial"/>
        </w:rPr>
        <w:t>pracownik</w:t>
      </w:r>
      <w:r w:rsidR="0006207E" w:rsidRPr="00EB1E3F">
        <w:rPr>
          <w:rFonts w:ascii="Arial" w:hAnsi="Arial" w:cs="Arial"/>
        </w:rPr>
        <w:t xml:space="preserve"> nie jest śledczym. W rozmowie, którą prowadzi nie chodzi o zbieranie dowodów, ustalanie szczegółów i niepodważalnych faktów. Jeżeli sprawa okaże się poważna ustali je sędzia i psycholog specjalista</w:t>
      </w:r>
      <w:r w:rsidR="008D15FC" w:rsidRPr="00EB1E3F">
        <w:rPr>
          <w:rFonts w:ascii="Arial" w:hAnsi="Arial" w:cs="Arial"/>
        </w:rPr>
        <w:t>,</w:t>
      </w:r>
    </w:p>
    <w:p w14:paraId="24CF9B05" w14:textId="6925FC1D" w:rsidR="0006207E" w:rsidRDefault="008D15FC" w:rsidP="00B74403">
      <w:pPr>
        <w:pStyle w:val="Akapitzlist"/>
        <w:numPr>
          <w:ilvl w:val="0"/>
          <w:numId w:val="33"/>
        </w:numPr>
        <w:spacing w:after="0" w:line="276" w:lineRule="auto"/>
        <w:ind w:left="1134" w:hanging="425"/>
        <w:jc w:val="both"/>
        <w:rPr>
          <w:rFonts w:ascii="Arial" w:hAnsi="Arial" w:cs="Arial"/>
        </w:rPr>
      </w:pPr>
      <w:r w:rsidRPr="00EB1E3F">
        <w:rPr>
          <w:rFonts w:ascii="Arial" w:hAnsi="Arial" w:cs="Arial"/>
        </w:rPr>
        <w:t>t</w:t>
      </w:r>
      <w:r w:rsidR="0006207E" w:rsidRPr="00EB1E3F">
        <w:rPr>
          <w:rFonts w:ascii="Arial" w:hAnsi="Arial" w:cs="Arial"/>
        </w:rPr>
        <w:t>rzeba starać się oszczędzić dziecku traumy związanej z koniecznością kilkukrotnego powtarzania bolesnych szczegółów</w:t>
      </w:r>
      <w:r w:rsidRPr="00EB1E3F">
        <w:rPr>
          <w:rFonts w:ascii="Arial" w:hAnsi="Arial" w:cs="Arial"/>
        </w:rPr>
        <w:t>,</w:t>
      </w:r>
    </w:p>
    <w:p w14:paraId="4B7AC49D" w14:textId="0FF4B8A9" w:rsidR="0006207E" w:rsidRDefault="008D15FC" w:rsidP="00B74403">
      <w:pPr>
        <w:pStyle w:val="Akapitzlist"/>
        <w:numPr>
          <w:ilvl w:val="0"/>
          <w:numId w:val="33"/>
        </w:numPr>
        <w:spacing w:after="0" w:line="276" w:lineRule="auto"/>
        <w:ind w:left="1134" w:hanging="425"/>
        <w:jc w:val="both"/>
        <w:rPr>
          <w:rFonts w:ascii="Arial" w:hAnsi="Arial" w:cs="Arial"/>
        </w:rPr>
      </w:pPr>
      <w:r w:rsidRPr="00EB1E3F">
        <w:rPr>
          <w:rFonts w:ascii="Arial" w:hAnsi="Arial" w:cs="Arial"/>
        </w:rPr>
        <w:t>n</w:t>
      </w:r>
      <w:r w:rsidR="0006207E" w:rsidRPr="00EB1E3F">
        <w:rPr>
          <w:rFonts w:ascii="Arial" w:hAnsi="Arial" w:cs="Arial"/>
        </w:rPr>
        <w:t>ależy pozwolić dziecku ujawnić to, na co jest gotowe.</w:t>
      </w:r>
    </w:p>
    <w:p w14:paraId="3FD5A4E9" w14:textId="37F70256" w:rsidR="0006207E" w:rsidRDefault="008D15FC" w:rsidP="00B74403">
      <w:pPr>
        <w:pStyle w:val="Akapitzlist"/>
        <w:numPr>
          <w:ilvl w:val="0"/>
          <w:numId w:val="33"/>
        </w:numPr>
        <w:spacing w:after="0" w:line="276" w:lineRule="auto"/>
        <w:ind w:left="1134" w:hanging="425"/>
        <w:jc w:val="both"/>
        <w:rPr>
          <w:rFonts w:ascii="Arial" w:hAnsi="Arial" w:cs="Arial"/>
        </w:rPr>
      </w:pPr>
      <w:r w:rsidRPr="00EB1E3F">
        <w:rPr>
          <w:rFonts w:ascii="Arial" w:hAnsi="Arial" w:cs="Arial"/>
        </w:rPr>
        <w:t>n</w:t>
      </w:r>
      <w:r w:rsidR="0006207E" w:rsidRPr="00EB1E3F">
        <w:rPr>
          <w:rFonts w:ascii="Arial" w:hAnsi="Arial" w:cs="Arial"/>
        </w:rPr>
        <w:t>ie wolno pospieszać dziecka, trzeba dostosować się do jego tempa relacjonowania wydarzeń</w:t>
      </w:r>
      <w:r w:rsidR="00872494" w:rsidRPr="00EB1E3F">
        <w:rPr>
          <w:rFonts w:ascii="Arial" w:hAnsi="Arial" w:cs="Arial"/>
        </w:rPr>
        <w:t>,</w:t>
      </w:r>
    </w:p>
    <w:p w14:paraId="02244B60" w14:textId="5ED7EBD1" w:rsidR="0006207E" w:rsidRDefault="008D15FC" w:rsidP="00B74403">
      <w:pPr>
        <w:pStyle w:val="Akapitzlist"/>
        <w:numPr>
          <w:ilvl w:val="0"/>
          <w:numId w:val="33"/>
        </w:numPr>
        <w:spacing w:after="0" w:line="276" w:lineRule="auto"/>
        <w:ind w:left="1134" w:hanging="425"/>
        <w:jc w:val="both"/>
        <w:rPr>
          <w:rFonts w:ascii="Arial" w:hAnsi="Arial" w:cs="Arial"/>
        </w:rPr>
      </w:pPr>
      <w:r w:rsidRPr="00EB1E3F">
        <w:rPr>
          <w:rFonts w:ascii="Arial" w:hAnsi="Arial" w:cs="Arial"/>
        </w:rPr>
        <w:t>n</w:t>
      </w:r>
      <w:r w:rsidR="0006207E" w:rsidRPr="00EB1E3F">
        <w:rPr>
          <w:rFonts w:ascii="Arial" w:hAnsi="Arial" w:cs="Arial"/>
        </w:rPr>
        <w:t>ależy je upewnić, że dobrze robi ujawniając krzywdy, których doznało, pochwalić je za to, zapewnić, że to co się stało nie jest jego winą, że nie ponosi również odpowiedzialności za to, że nie powiedziało o tym, co mu się przydarzyło od razu</w:t>
      </w:r>
      <w:r w:rsidR="00872494" w:rsidRPr="00EB1E3F">
        <w:rPr>
          <w:rFonts w:ascii="Arial" w:hAnsi="Arial" w:cs="Arial"/>
        </w:rPr>
        <w:t>,</w:t>
      </w:r>
    </w:p>
    <w:p w14:paraId="456C555A" w14:textId="24B8B708" w:rsidR="0006207E" w:rsidRDefault="008D15FC" w:rsidP="00B74403">
      <w:pPr>
        <w:pStyle w:val="Akapitzlist"/>
        <w:numPr>
          <w:ilvl w:val="0"/>
          <w:numId w:val="33"/>
        </w:numPr>
        <w:spacing w:after="0" w:line="276" w:lineRule="auto"/>
        <w:ind w:left="1134" w:hanging="425"/>
        <w:rPr>
          <w:rFonts w:ascii="Arial" w:hAnsi="Arial" w:cs="Arial"/>
        </w:rPr>
      </w:pPr>
      <w:r w:rsidRPr="00EB1E3F">
        <w:rPr>
          <w:rFonts w:ascii="Arial" w:hAnsi="Arial" w:cs="Arial"/>
        </w:rPr>
        <w:t>n</w:t>
      </w:r>
      <w:r w:rsidR="0006207E" w:rsidRPr="00EB1E3F">
        <w:rPr>
          <w:rFonts w:ascii="Arial" w:hAnsi="Arial" w:cs="Arial"/>
        </w:rPr>
        <w:t>ależy przejawiać zaufanie i wiarę w to, co mówi i przyjmować to bez osądzania</w:t>
      </w:r>
      <w:r w:rsidR="00872494" w:rsidRPr="00EB1E3F">
        <w:rPr>
          <w:rFonts w:ascii="Arial" w:hAnsi="Arial" w:cs="Arial"/>
        </w:rPr>
        <w:t>,</w:t>
      </w:r>
    </w:p>
    <w:p w14:paraId="68132F5E" w14:textId="1C7E8CDE" w:rsidR="0006207E" w:rsidRDefault="008D15FC" w:rsidP="00B74403">
      <w:pPr>
        <w:pStyle w:val="Akapitzlist"/>
        <w:numPr>
          <w:ilvl w:val="0"/>
          <w:numId w:val="33"/>
        </w:numPr>
        <w:spacing w:after="0" w:line="276" w:lineRule="auto"/>
        <w:ind w:left="1134" w:hanging="425"/>
        <w:jc w:val="both"/>
        <w:rPr>
          <w:rFonts w:ascii="Arial" w:hAnsi="Arial" w:cs="Arial"/>
        </w:rPr>
      </w:pPr>
      <w:r w:rsidRPr="00EB1E3F">
        <w:rPr>
          <w:rFonts w:ascii="Arial" w:hAnsi="Arial" w:cs="Arial"/>
        </w:rPr>
        <w:t>n</w:t>
      </w:r>
      <w:r w:rsidR="0006207E" w:rsidRPr="00EB1E3F">
        <w:rPr>
          <w:rFonts w:ascii="Arial" w:hAnsi="Arial" w:cs="Arial"/>
        </w:rPr>
        <w:t>ie należy dramatyzować, tworzyć atmosfery sensacji, wyjątkowości wydarzeń, ale jednocześnie nie należy udawać przed dzieckiem, że wszystko jest w porządku</w:t>
      </w:r>
      <w:r w:rsidR="00872494" w:rsidRPr="00EB1E3F">
        <w:rPr>
          <w:rFonts w:ascii="Arial" w:hAnsi="Arial" w:cs="Arial"/>
        </w:rPr>
        <w:t>,</w:t>
      </w:r>
    </w:p>
    <w:p w14:paraId="203D59CE" w14:textId="77777777" w:rsidR="00EB1E3F" w:rsidRDefault="008D15FC" w:rsidP="00B74403">
      <w:pPr>
        <w:pStyle w:val="Akapitzlist"/>
        <w:numPr>
          <w:ilvl w:val="0"/>
          <w:numId w:val="33"/>
        </w:numPr>
        <w:spacing w:after="0" w:line="276" w:lineRule="auto"/>
        <w:ind w:left="1134" w:hanging="425"/>
        <w:jc w:val="both"/>
        <w:rPr>
          <w:rFonts w:ascii="Arial" w:hAnsi="Arial" w:cs="Arial"/>
        </w:rPr>
      </w:pPr>
      <w:r w:rsidRPr="00EB1E3F">
        <w:rPr>
          <w:rFonts w:ascii="Arial" w:hAnsi="Arial" w:cs="Arial"/>
        </w:rPr>
        <w:t>d</w:t>
      </w:r>
      <w:r w:rsidR="0006207E" w:rsidRPr="00EB1E3F">
        <w:rPr>
          <w:rFonts w:ascii="Arial" w:hAnsi="Arial" w:cs="Arial"/>
        </w:rPr>
        <w:t>ziecko powinno odczuć, że to o czym opowiada nie powinno mieć miejsca</w:t>
      </w:r>
      <w:r w:rsidR="00872494" w:rsidRPr="00EB1E3F">
        <w:rPr>
          <w:rFonts w:ascii="Arial" w:hAnsi="Arial" w:cs="Arial"/>
        </w:rPr>
        <w:t>,</w:t>
      </w:r>
    </w:p>
    <w:p w14:paraId="6899AEA7" w14:textId="7145E6AF" w:rsidR="0006207E" w:rsidRDefault="008D15FC" w:rsidP="00B74403">
      <w:pPr>
        <w:pStyle w:val="Akapitzlist"/>
        <w:numPr>
          <w:ilvl w:val="0"/>
          <w:numId w:val="33"/>
        </w:numPr>
        <w:spacing w:after="0" w:line="276" w:lineRule="auto"/>
        <w:ind w:left="1134" w:hanging="425"/>
        <w:jc w:val="both"/>
        <w:rPr>
          <w:rFonts w:ascii="Arial" w:hAnsi="Arial" w:cs="Arial"/>
        </w:rPr>
      </w:pPr>
      <w:r w:rsidRPr="00EB1E3F">
        <w:rPr>
          <w:rFonts w:ascii="Arial" w:hAnsi="Arial" w:cs="Arial"/>
        </w:rPr>
        <w:t>n</w:t>
      </w:r>
      <w:r w:rsidR="0006207E" w:rsidRPr="00EB1E3F">
        <w:rPr>
          <w:rFonts w:ascii="Arial" w:hAnsi="Arial" w:cs="Arial"/>
        </w:rPr>
        <w:t>ie wolno zaprzeczać lub bagatelizować jego uczuć</w:t>
      </w:r>
      <w:r w:rsidR="00872494" w:rsidRPr="00EB1E3F">
        <w:rPr>
          <w:rFonts w:ascii="Arial" w:hAnsi="Arial" w:cs="Arial"/>
        </w:rPr>
        <w:t>,</w:t>
      </w:r>
      <w:r w:rsidR="0006207E" w:rsidRPr="00EB1E3F">
        <w:rPr>
          <w:rFonts w:ascii="Arial" w:hAnsi="Arial" w:cs="Arial"/>
        </w:rPr>
        <w:t xml:space="preserve"> </w:t>
      </w:r>
    </w:p>
    <w:p w14:paraId="6ACE2F9B" w14:textId="00FC70BB" w:rsidR="0006207E" w:rsidRDefault="008D15FC" w:rsidP="00B74403">
      <w:pPr>
        <w:pStyle w:val="Akapitzlist"/>
        <w:numPr>
          <w:ilvl w:val="0"/>
          <w:numId w:val="33"/>
        </w:numPr>
        <w:spacing w:after="0" w:line="276" w:lineRule="auto"/>
        <w:ind w:left="1134" w:hanging="425"/>
        <w:jc w:val="both"/>
        <w:rPr>
          <w:rFonts w:ascii="Arial" w:hAnsi="Arial" w:cs="Arial"/>
        </w:rPr>
      </w:pPr>
      <w:r w:rsidRPr="00BB45C0">
        <w:rPr>
          <w:rFonts w:ascii="Arial" w:hAnsi="Arial" w:cs="Arial"/>
        </w:rPr>
        <w:t>t</w:t>
      </w:r>
      <w:r w:rsidR="0006207E" w:rsidRPr="00BB45C0">
        <w:rPr>
          <w:rFonts w:ascii="Arial" w:hAnsi="Arial" w:cs="Arial"/>
        </w:rPr>
        <w:t>rzeba w tych uczuciach mu towarzyszyć. Wyrazić wprost, że się je widzi i rozumie. Nie mają w tym momencie większego sensu stwierdzenia typu wszystko będzie dobrze, nie płacz, nie przejmuj się. Można jednak starać się mu wytłumaczyć, że są dzieci mające podobne problemy, z którymi czują się tak samo, że różne trudności, które przeżywa, np. ból fizyczny, koszmary nocne, złe samopoczucie itp., miną</w:t>
      </w:r>
      <w:r w:rsidR="00872494" w:rsidRPr="00BB45C0">
        <w:rPr>
          <w:rFonts w:ascii="Arial" w:hAnsi="Arial" w:cs="Arial"/>
        </w:rPr>
        <w:t>,</w:t>
      </w:r>
      <w:r w:rsidR="0006207E" w:rsidRPr="00BB45C0">
        <w:rPr>
          <w:rFonts w:ascii="Arial" w:hAnsi="Arial" w:cs="Arial"/>
        </w:rPr>
        <w:t xml:space="preserve"> </w:t>
      </w:r>
    </w:p>
    <w:p w14:paraId="03053F94" w14:textId="6F7D74DF" w:rsidR="0006207E" w:rsidRDefault="008D15FC" w:rsidP="00B74403">
      <w:pPr>
        <w:pStyle w:val="Akapitzlist"/>
        <w:numPr>
          <w:ilvl w:val="0"/>
          <w:numId w:val="33"/>
        </w:numPr>
        <w:spacing w:after="0" w:line="276" w:lineRule="auto"/>
        <w:ind w:left="1134" w:hanging="425"/>
        <w:jc w:val="both"/>
        <w:rPr>
          <w:rFonts w:ascii="Arial" w:hAnsi="Arial" w:cs="Arial"/>
        </w:rPr>
      </w:pPr>
      <w:r w:rsidRPr="00BB45C0">
        <w:rPr>
          <w:rFonts w:ascii="Arial" w:hAnsi="Arial" w:cs="Arial"/>
        </w:rPr>
        <w:t>n</w:t>
      </w:r>
      <w:r w:rsidR="0006207E" w:rsidRPr="00BB45C0">
        <w:rPr>
          <w:rFonts w:ascii="Arial" w:hAnsi="Arial" w:cs="Arial"/>
        </w:rPr>
        <w:t>ie można obiecywać dziecku zachowania rozmowy w tajemnicy. Spełnienie obietnicy uniemożliwiłoby podjęcie jakiejkolwiek interwencji</w:t>
      </w:r>
      <w:r w:rsidR="00872494" w:rsidRPr="00BB45C0">
        <w:rPr>
          <w:rFonts w:ascii="Arial" w:hAnsi="Arial" w:cs="Arial"/>
        </w:rPr>
        <w:t>,</w:t>
      </w:r>
      <w:r w:rsidR="0006207E" w:rsidRPr="00BB45C0">
        <w:rPr>
          <w:rFonts w:ascii="Arial" w:hAnsi="Arial" w:cs="Arial"/>
        </w:rPr>
        <w:t xml:space="preserve"> </w:t>
      </w:r>
    </w:p>
    <w:p w14:paraId="7B64C463" w14:textId="0F8370EF" w:rsidR="0006207E" w:rsidRDefault="00872494" w:rsidP="00B74403">
      <w:pPr>
        <w:pStyle w:val="Akapitzlist"/>
        <w:numPr>
          <w:ilvl w:val="0"/>
          <w:numId w:val="33"/>
        </w:numPr>
        <w:spacing w:after="0" w:line="276" w:lineRule="auto"/>
        <w:ind w:left="1134" w:hanging="425"/>
        <w:jc w:val="both"/>
        <w:rPr>
          <w:rFonts w:ascii="Arial" w:hAnsi="Arial" w:cs="Arial"/>
        </w:rPr>
      </w:pPr>
      <w:r w:rsidRPr="00BB45C0">
        <w:rPr>
          <w:rFonts w:ascii="Arial" w:hAnsi="Arial" w:cs="Arial"/>
        </w:rPr>
        <w:t>n</w:t>
      </w:r>
      <w:r w:rsidR="0006207E" w:rsidRPr="00BB45C0">
        <w:rPr>
          <w:rFonts w:ascii="Arial" w:hAnsi="Arial" w:cs="Arial"/>
        </w:rPr>
        <w:t>ie można składać innych pochopnych obietnic. Nie ma pewności, jak dalej potoczą się losy dziecka. Nie wiadomo czy sprawca od razu zostanie odizolowany od niego, jak zareaguje jego rodzina, czy nikt inny już go nie skrzywdzi</w:t>
      </w:r>
      <w:r w:rsidRPr="00BB45C0">
        <w:rPr>
          <w:rFonts w:ascii="Arial" w:hAnsi="Arial" w:cs="Arial"/>
        </w:rPr>
        <w:t>,</w:t>
      </w:r>
    </w:p>
    <w:p w14:paraId="63CF0FF0" w14:textId="2BCBB53F" w:rsidR="0006207E" w:rsidRDefault="008D15FC" w:rsidP="00B74403">
      <w:pPr>
        <w:pStyle w:val="Akapitzlist"/>
        <w:numPr>
          <w:ilvl w:val="0"/>
          <w:numId w:val="33"/>
        </w:numPr>
        <w:spacing w:after="0" w:line="276" w:lineRule="auto"/>
        <w:ind w:left="1134" w:hanging="425"/>
        <w:jc w:val="both"/>
        <w:rPr>
          <w:rFonts w:ascii="Arial" w:hAnsi="Arial" w:cs="Arial"/>
        </w:rPr>
      </w:pPr>
      <w:r w:rsidRPr="00BB45C0">
        <w:rPr>
          <w:rFonts w:ascii="Arial" w:hAnsi="Arial" w:cs="Arial"/>
        </w:rPr>
        <w:t>n</w:t>
      </w:r>
      <w:r w:rsidR="0006207E" w:rsidRPr="00BB45C0">
        <w:rPr>
          <w:rFonts w:ascii="Arial" w:hAnsi="Arial" w:cs="Arial"/>
        </w:rPr>
        <w:t>a koniec spotkania trzeba wyraźnie powiedzieć dziecku, że mu się wierzy                            i poinformować je, co dalej będzie się działo, z kim będą przeprowadzone rozmowy, aby spróbować mu pomóc</w:t>
      </w:r>
      <w:r w:rsidR="00121813" w:rsidRPr="00BB45C0">
        <w:rPr>
          <w:rFonts w:ascii="Arial" w:hAnsi="Arial" w:cs="Arial"/>
        </w:rPr>
        <w:t>,</w:t>
      </w:r>
      <w:r w:rsidR="0006207E" w:rsidRPr="00BB45C0">
        <w:rPr>
          <w:rFonts w:ascii="Arial" w:hAnsi="Arial" w:cs="Arial"/>
        </w:rPr>
        <w:t xml:space="preserve"> </w:t>
      </w:r>
    </w:p>
    <w:p w14:paraId="19A3526A" w14:textId="74989EEF" w:rsidR="0006207E" w:rsidRPr="00BB45C0" w:rsidRDefault="00E03647" w:rsidP="00B74403">
      <w:pPr>
        <w:pStyle w:val="Akapitzlist"/>
        <w:numPr>
          <w:ilvl w:val="0"/>
          <w:numId w:val="33"/>
        </w:numPr>
        <w:spacing w:after="0" w:line="276" w:lineRule="auto"/>
        <w:ind w:left="1134" w:hanging="425"/>
        <w:jc w:val="both"/>
        <w:rPr>
          <w:rFonts w:ascii="Arial" w:hAnsi="Arial" w:cs="Arial"/>
        </w:rPr>
      </w:pPr>
      <w:r w:rsidRPr="00BB45C0">
        <w:rPr>
          <w:rFonts w:ascii="Arial" w:hAnsi="Arial" w:cs="Arial"/>
        </w:rPr>
        <w:t>r</w:t>
      </w:r>
      <w:r w:rsidR="0006207E" w:rsidRPr="00BB45C0">
        <w:rPr>
          <w:rFonts w:ascii="Arial" w:hAnsi="Arial" w:cs="Arial"/>
        </w:rPr>
        <w:t>ozmowę trzeba spróbować zakończyć jakąś pozytywną uwagą.</w:t>
      </w:r>
    </w:p>
    <w:p w14:paraId="0E00D131" w14:textId="77777777" w:rsidR="00EE115A" w:rsidRPr="00EB1E3F" w:rsidRDefault="00EE115A" w:rsidP="00EB1E3F">
      <w:pPr>
        <w:spacing w:after="0" w:line="276" w:lineRule="auto"/>
        <w:ind w:right="510"/>
        <w:contextualSpacing/>
        <w:rPr>
          <w:rFonts w:ascii="Arial" w:hAnsi="Arial" w:cs="Arial"/>
          <w:noProof/>
        </w:rPr>
      </w:pPr>
    </w:p>
    <w:p w14:paraId="6D67EA44" w14:textId="77777777" w:rsidR="00BB45C0" w:rsidRDefault="00BB45C0" w:rsidP="00EB1E3F">
      <w:pPr>
        <w:pStyle w:val="Akapitzlist"/>
        <w:spacing w:after="0" w:line="276" w:lineRule="auto"/>
        <w:ind w:left="502" w:right="510"/>
        <w:jc w:val="both"/>
        <w:rPr>
          <w:rFonts w:ascii="Arial" w:hAnsi="Arial" w:cs="Arial"/>
          <w:b/>
          <w:bCs/>
          <w:color w:val="0070C0"/>
        </w:rPr>
      </w:pPr>
    </w:p>
    <w:p w14:paraId="15C7BD84" w14:textId="77777777" w:rsidR="00ED6E80" w:rsidRDefault="00ED6E80">
      <w:pPr>
        <w:spacing w:after="0" w:line="240" w:lineRule="auto"/>
        <w:rPr>
          <w:rFonts w:ascii="Arial" w:hAnsi="Arial" w:cs="Arial"/>
          <w:b/>
          <w:bCs/>
          <w:color w:val="0070C0"/>
          <w:kern w:val="0"/>
        </w:rPr>
      </w:pPr>
      <w:r>
        <w:rPr>
          <w:rFonts w:ascii="Arial" w:hAnsi="Arial" w:cs="Arial"/>
          <w:b/>
          <w:bCs/>
          <w:color w:val="0070C0"/>
        </w:rPr>
        <w:br w:type="page"/>
      </w:r>
    </w:p>
    <w:p w14:paraId="344629B5" w14:textId="6B90317F" w:rsidR="0006207E" w:rsidRPr="00EB1E3F" w:rsidRDefault="0006207E" w:rsidP="00BB45C0">
      <w:pPr>
        <w:pStyle w:val="Akapitzlist"/>
        <w:spacing w:after="0" w:line="276" w:lineRule="auto"/>
        <w:ind w:left="0" w:right="510"/>
        <w:jc w:val="both"/>
        <w:rPr>
          <w:rFonts w:ascii="Arial" w:hAnsi="Arial" w:cs="Arial"/>
        </w:rPr>
      </w:pPr>
      <w:r w:rsidRPr="00EB1E3F">
        <w:rPr>
          <w:rFonts w:ascii="Arial" w:hAnsi="Arial" w:cs="Arial"/>
          <w:b/>
          <w:bCs/>
          <w:color w:val="0070C0"/>
        </w:rPr>
        <w:lastRenderedPageBreak/>
        <w:t xml:space="preserve">Załączniki do </w:t>
      </w:r>
      <w:r w:rsidR="00352CDD" w:rsidRPr="00EB1E3F">
        <w:rPr>
          <w:rFonts w:ascii="Arial" w:hAnsi="Arial" w:cs="Arial"/>
          <w:b/>
          <w:bCs/>
          <w:color w:val="0070C0"/>
        </w:rPr>
        <w:t>standardu X.</w:t>
      </w:r>
    </w:p>
    <w:p w14:paraId="5744D004" w14:textId="77777777" w:rsidR="0006207E" w:rsidRPr="00EB1E3F" w:rsidRDefault="0006207E" w:rsidP="00EB1E3F">
      <w:pPr>
        <w:pStyle w:val="Akapitzlist"/>
        <w:spacing w:after="0" w:line="276" w:lineRule="auto"/>
        <w:ind w:left="0" w:right="510"/>
        <w:jc w:val="both"/>
        <w:rPr>
          <w:rFonts w:ascii="Arial" w:hAnsi="Arial" w:cs="Arial"/>
        </w:rPr>
      </w:pPr>
    </w:p>
    <w:p w14:paraId="48BFA4F9" w14:textId="777DB4D8" w:rsidR="0006207E" w:rsidRPr="00EB1E3F" w:rsidRDefault="00AB01C5" w:rsidP="00B74403">
      <w:pPr>
        <w:pStyle w:val="Akapitzlist"/>
        <w:numPr>
          <w:ilvl w:val="0"/>
          <w:numId w:val="20"/>
        </w:numPr>
        <w:spacing w:after="0" w:line="276" w:lineRule="auto"/>
        <w:ind w:right="510"/>
        <w:jc w:val="both"/>
        <w:rPr>
          <w:rFonts w:ascii="Arial" w:hAnsi="Arial" w:cs="Arial"/>
        </w:rPr>
      </w:pPr>
      <w:r w:rsidRPr="00EB1E3F">
        <w:rPr>
          <w:rFonts w:ascii="Arial" w:hAnsi="Arial" w:cs="Arial"/>
        </w:rPr>
        <w:t>Pomocniczy a</w:t>
      </w:r>
      <w:r w:rsidR="0006207E" w:rsidRPr="00EB1E3F">
        <w:rPr>
          <w:rFonts w:ascii="Arial" w:hAnsi="Arial" w:cs="Arial"/>
        </w:rPr>
        <w:t xml:space="preserve">rkusz diagnostyczny oceny ryzyka stosowania przemocy małoletnich – załącznik </w:t>
      </w:r>
      <w:r w:rsidR="0010528A" w:rsidRPr="00EB1E3F">
        <w:rPr>
          <w:rFonts w:ascii="Arial" w:hAnsi="Arial" w:cs="Arial"/>
        </w:rPr>
        <w:t>1</w:t>
      </w:r>
    </w:p>
    <w:p w14:paraId="171C3CEE" w14:textId="775419F5" w:rsidR="0006207E" w:rsidRPr="00EB1E3F" w:rsidRDefault="00D147AC" w:rsidP="00B74403">
      <w:pPr>
        <w:pStyle w:val="Akapitzlist"/>
        <w:numPr>
          <w:ilvl w:val="0"/>
          <w:numId w:val="20"/>
        </w:numPr>
        <w:spacing w:after="0" w:line="276" w:lineRule="auto"/>
        <w:ind w:right="510"/>
        <w:jc w:val="both"/>
        <w:rPr>
          <w:rFonts w:ascii="Arial" w:hAnsi="Arial" w:cs="Arial"/>
        </w:rPr>
      </w:pPr>
      <w:r w:rsidRPr="00EB1E3F">
        <w:rPr>
          <w:rFonts w:ascii="Arial" w:hAnsi="Arial" w:cs="Arial"/>
        </w:rPr>
        <w:t>Pomocniczy k</w:t>
      </w:r>
      <w:r w:rsidR="0006207E" w:rsidRPr="00EB1E3F">
        <w:rPr>
          <w:rFonts w:ascii="Arial" w:hAnsi="Arial" w:cs="Arial"/>
        </w:rPr>
        <w:t xml:space="preserve">westionariusz diagnostyczny do oszacowania zaniedbania dziecka /małoletniego – załącznik </w:t>
      </w:r>
      <w:r w:rsidR="00BF2A64" w:rsidRPr="00EB1E3F">
        <w:rPr>
          <w:rFonts w:ascii="Arial" w:hAnsi="Arial" w:cs="Arial"/>
        </w:rPr>
        <w:t>2</w:t>
      </w:r>
    </w:p>
    <w:p w14:paraId="6C5E53FE" w14:textId="4618C4F2" w:rsidR="00C47724" w:rsidRPr="00EB1E3F" w:rsidRDefault="0006207E" w:rsidP="00B74403">
      <w:pPr>
        <w:pStyle w:val="Nagwek2"/>
        <w:numPr>
          <w:ilvl w:val="0"/>
          <w:numId w:val="20"/>
        </w:numPr>
        <w:spacing w:before="0" w:line="276" w:lineRule="auto"/>
        <w:contextualSpacing/>
        <w:rPr>
          <w:rFonts w:ascii="Arial" w:eastAsia="Calibri" w:hAnsi="Arial" w:cs="Arial"/>
          <w:color w:val="auto"/>
          <w:kern w:val="0"/>
          <w:sz w:val="22"/>
          <w:szCs w:val="22"/>
        </w:rPr>
      </w:pPr>
      <w:r w:rsidRPr="00EB1E3F">
        <w:rPr>
          <w:rFonts w:ascii="Arial" w:eastAsia="Calibri" w:hAnsi="Arial" w:cs="Arial"/>
          <w:color w:val="auto"/>
          <w:kern w:val="0"/>
          <w:sz w:val="22"/>
          <w:szCs w:val="22"/>
        </w:rPr>
        <w:t>Wz</w:t>
      </w:r>
      <w:r w:rsidR="00C47724" w:rsidRPr="00EB1E3F">
        <w:rPr>
          <w:rFonts w:ascii="Arial" w:eastAsia="Calibri" w:hAnsi="Arial" w:cs="Arial"/>
          <w:color w:val="auto"/>
          <w:kern w:val="0"/>
          <w:sz w:val="22"/>
          <w:szCs w:val="22"/>
        </w:rPr>
        <w:t>ory</w:t>
      </w:r>
      <w:r w:rsidRPr="00EB1E3F">
        <w:rPr>
          <w:rFonts w:ascii="Arial" w:eastAsia="Calibri" w:hAnsi="Arial" w:cs="Arial"/>
          <w:color w:val="auto"/>
          <w:kern w:val="0"/>
          <w:sz w:val="22"/>
          <w:szCs w:val="22"/>
        </w:rPr>
        <w:t xml:space="preserve"> formularz</w:t>
      </w:r>
      <w:r w:rsidR="00C47724" w:rsidRPr="00EB1E3F">
        <w:rPr>
          <w:rFonts w:ascii="Arial" w:eastAsia="Calibri" w:hAnsi="Arial" w:cs="Arial"/>
          <w:color w:val="auto"/>
          <w:kern w:val="0"/>
          <w:sz w:val="22"/>
          <w:szCs w:val="22"/>
        </w:rPr>
        <w:t>y</w:t>
      </w:r>
      <w:r w:rsidRPr="00EB1E3F">
        <w:rPr>
          <w:rFonts w:ascii="Arial" w:eastAsia="Calibri" w:hAnsi="Arial" w:cs="Arial"/>
          <w:color w:val="auto"/>
          <w:kern w:val="0"/>
          <w:sz w:val="22"/>
          <w:szCs w:val="22"/>
        </w:rPr>
        <w:t xml:space="preserve"> „Niebieskiej Karty – „A”</w:t>
      </w:r>
      <w:r w:rsidR="00ED6E80">
        <w:rPr>
          <w:rFonts w:ascii="Arial" w:eastAsia="Calibri" w:hAnsi="Arial" w:cs="Arial"/>
          <w:color w:val="auto"/>
          <w:kern w:val="0"/>
          <w:sz w:val="22"/>
          <w:szCs w:val="22"/>
        </w:rPr>
        <w:t xml:space="preserve">, </w:t>
      </w:r>
      <w:r w:rsidR="00B85E9B" w:rsidRPr="00EB1E3F">
        <w:rPr>
          <w:rFonts w:ascii="Arial" w:eastAsia="Calibri" w:hAnsi="Arial" w:cs="Arial"/>
          <w:color w:val="auto"/>
          <w:kern w:val="0"/>
          <w:sz w:val="22"/>
          <w:szCs w:val="22"/>
        </w:rPr>
        <w:t>„B”</w:t>
      </w:r>
      <w:r w:rsidR="00DD4528">
        <w:rPr>
          <w:rFonts w:ascii="Arial" w:eastAsia="Calibri" w:hAnsi="Arial" w:cs="Arial"/>
          <w:color w:val="auto"/>
          <w:kern w:val="0"/>
          <w:sz w:val="22"/>
          <w:szCs w:val="22"/>
        </w:rPr>
        <w:t xml:space="preserve"> </w:t>
      </w:r>
      <w:r w:rsidRPr="00EB1E3F">
        <w:rPr>
          <w:rFonts w:ascii="Arial" w:eastAsia="Calibri" w:hAnsi="Arial" w:cs="Arial"/>
          <w:color w:val="auto"/>
          <w:kern w:val="0"/>
          <w:sz w:val="22"/>
          <w:szCs w:val="22"/>
        </w:rPr>
        <w:t xml:space="preserve">– </w:t>
      </w:r>
      <w:r w:rsidR="00B85E9B" w:rsidRPr="00EB1E3F">
        <w:rPr>
          <w:rFonts w:ascii="Arial" w:eastAsia="Calibri" w:hAnsi="Arial" w:cs="Arial"/>
          <w:color w:val="auto"/>
          <w:kern w:val="0"/>
          <w:sz w:val="22"/>
          <w:szCs w:val="22"/>
        </w:rPr>
        <w:t xml:space="preserve">określone w rozporządzeniu </w:t>
      </w:r>
      <w:r w:rsidR="00C47724" w:rsidRPr="00EB1E3F">
        <w:rPr>
          <w:rFonts w:ascii="Arial" w:eastAsia="Calibri" w:hAnsi="Arial" w:cs="Arial"/>
          <w:color w:val="auto"/>
          <w:kern w:val="0"/>
          <w:sz w:val="22"/>
          <w:szCs w:val="22"/>
        </w:rPr>
        <w:t>Rady Ministrów z dnia 6 września 2023 r. w sprawie procedury "Niebieskie Karty" oraz wzorów formularzy "Niebieska Karta"</w:t>
      </w:r>
    </w:p>
    <w:p w14:paraId="3F30CFD5" w14:textId="79C92BC9" w:rsidR="0006207E" w:rsidRPr="00C47724" w:rsidRDefault="0006207E" w:rsidP="00C47724">
      <w:pPr>
        <w:spacing w:after="0" w:line="240" w:lineRule="auto"/>
        <w:ind w:left="360" w:right="510"/>
        <w:jc w:val="both"/>
        <w:rPr>
          <w:rFonts w:ascii="Arial" w:hAnsi="Arial" w:cs="Arial"/>
        </w:rPr>
      </w:pPr>
    </w:p>
    <w:p w14:paraId="4EA2003C" w14:textId="77777777" w:rsidR="0006207E" w:rsidRDefault="0006207E" w:rsidP="00352CDD">
      <w:pPr>
        <w:pStyle w:val="Akapitzlist"/>
        <w:spacing w:after="0" w:line="240" w:lineRule="auto"/>
        <w:ind w:left="360" w:right="510"/>
        <w:jc w:val="both"/>
        <w:rPr>
          <w:rFonts w:ascii="Arial" w:hAnsi="Arial" w:cs="Arial"/>
        </w:rPr>
      </w:pPr>
      <w:r>
        <w:rPr>
          <w:rFonts w:ascii="Arial" w:hAnsi="Arial" w:cs="Arial"/>
        </w:rPr>
        <w:t xml:space="preserve"> </w:t>
      </w:r>
    </w:p>
    <w:p w14:paraId="31E65D58" w14:textId="77777777" w:rsidR="00137B58" w:rsidRDefault="00137B58" w:rsidP="0006207E">
      <w:pPr>
        <w:spacing w:after="0" w:line="276" w:lineRule="auto"/>
        <w:ind w:right="510"/>
        <w:rPr>
          <w:rFonts w:ascii="Arial" w:hAnsi="Arial" w:cs="Arial"/>
          <w:noProof/>
        </w:rPr>
      </w:pPr>
    </w:p>
    <w:p w14:paraId="702C72A9" w14:textId="77777777" w:rsidR="00137B58" w:rsidRDefault="00137B58" w:rsidP="0006207E">
      <w:pPr>
        <w:spacing w:after="0" w:line="276" w:lineRule="auto"/>
        <w:ind w:right="510"/>
        <w:rPr>
          <w:rFonts w:ascii="Arial" w:hAnsi="Arial" w:cs="Arial"/>
          <w:noProof/>
        </w:rPr>
      </w:pPr>
    </w:p>
    <w:p w14:paraId="15B15387" w14:textId="77777777" w:rsidR="00137B58" w:rsidRDefault="00137B58" w:rsidP="0006207E">
      <w:pPr>
        <w:spacing w:after="0" w:line="276" w:lineRule="auto"/>
        <w:ind w:right="510"/>
        <w:rPr>
          <w:rFonts w:ascii="Arial" w:hAnsi="Arial" w:cs="Arial"/>
          <w:noProof/>
        </w:rPr>
      </w:pPr>
    </w:p>
    <w:p w14:paraId="39371DA0" w14:textId="77777777" w:rsidR="00137B58" w:rsidRDefault="00137B58" w:rsidP="0006207E">
      <w:pPr>
        <w:spacing w:after="0" w:line="276" w:lineRule="auto"/>
        <w:ind w:right="510"/>
        <w:rPr>
          <w:rFonts w:ascii="Arial" w:hAnsi="Arial" w:cs="Arial"/>
          <w:noProof/>
        </w:rPr>
      </w:pPr>
    </w:p>
    <w:p w14:paraId="2FB2B479" w14:textId="77777777" w:rsidR="00137B58" w:rsidRDefault="00137B58" w:rsidP="0006207E">
      <w:pPr>
        <w:spacing w:after="0" w:line="276" w:lineRule="auto"/>
        <w:ind w:right="510"/>
        <w:rPr>
          <w:rFonts w:ascii="Arial" w:hAnsi="Arial" w:cs="Arial"/>
          <w:noProof/>
        </w:rPr>
      </w:pPr>
    </w:p>
    <w:p w14:paraId="388C58B4" w14:textId="77777777" w:rsidR="00137B58" w:rsidRDefault="00137B58" w:rsidP="0006207E">
      <w:pPr>
        <w:spacing w:after="0" w:line="276" w:lineRule="auto"/>
        <w:ind w:right="510"/>
        <w:rPr>
          <w:rFonts w:ascii="Arial" w:hAnsi="Arial" w:cs="Arial"/>
          <w:noProof/>
        </w:rPr>
      </w:pPr>
    </w:p>
    <w:p w14:paraId="09E38C52" w14:textId="77777777" w:rsidR="00137B58" w:rsidRDefault="00137B58" w:rsidP="0006207E">
      <w:pPr>
        <w:spacing w:after="0" w:line="276" w:lineRule="auto"/>
        <w:ind w:right="510"/>
        <w:rPr>
          <w:rFonts w:ascii="Arial" w:hAnsi="Arial" w:cs="Arial"/>
          <w:noProof/>
        </w:rPr>
      </w:pPr>
    </w:p>
    <w:p w14:paraId="5F2552B8" w14:textId="77777777" w:rsidR="00137B58" w:rsidRDefault="00137B58" w:rsidP="0006207E">
      <w:pPr>
        <w:spacing w:after="0" w:line="276" w:lineRule="auto"/>
        <w:ind w:right="510"/>
        <w:rPr>
          <w:rFonts w:ascii="Arial" w:hAnsi="Arial" w:cs="Arial"/>
          <w:noProof/>
        </w:rPr>
      </w:pPr>
    </w:p>
    <w:p w14:paraId="696DA0F8" w14:textId="77777777" w:rsidR="00137B58" w:rsidRDefault="00137B58" w:rsidP="0006207E">
      <w:pPr>
        <w:spacing w:after="0" w:line="276" w:lineRule="auto"/>
        <w:ind w:right="510"/>
        <w:rPr>
          <w:rFonts w:ascii="Arial" w:hAnsi="Arial" w:cs="Arial"/>
          <w:noProof/>
        </w:rPr>
      </w:pPr>
    </w:p>
    <w:p w14:paraId="7FA711FE" w14:textId="77777777" w:rsidR="00137B58" w:rsidRDefault="00137B58" w:rsidP="0006207E">
      <w:pPr>
        <w:spacing w:after="0" w:line="276" w:lineRule="auto"/>
        <w:ind w:right="510"/>
        <w:rPr>
          <w:rFonts w:ascii="Arial" w:hAnsi="Arial" w:cs="Arial"/>
          <w:noProof/>
        </w:rPr>
      </w:pPr>
    </w:p>
    <w:p w14:paraId="5060D31A" w14:textId="77777777" w:rsidR="00137B58" w:rsidRDefault="00137B58" w:rsidP="0006207E">
      <w:pPr>
        <w:spacing w:after="0" w:line="276" w:lineRule="auto"/>
        <w:ind w:right="510"/>
        <w:rPr>
          <w:rFonts w:ascii="Arial" w:hAnsi="Arial" w:cs="Arial"/>
          <w:noProof/>
        </w:rPr>
      </w:pPr>
    </w:p>
    <w:p w14:paraId="74254FBA" w14:textId="77777777" w:rsidR="00137B58" w:rsidRDefault="00137B58" w:rsidP="0006207E">
      <w:pPr>
        <w:spacing w:after="0" w:line="276" w:lineRule="auto"/>
        <w:ind w:right="510"/>
        <w:rPr>
          <w:rFonts w:ascii="Arial" w:hAnsi="Arial" w:cs="Arial"/>
          <w:noProof/>
        </w:rPr>
      </w:pPr>
    </w:p>
    <w:p w14:paraId="37E0E5EC" w14:textId="77777777" w:rsidR="00137B58" w:rsidRDefault="00137B58" w:rsidP="0006207E">
      <w:pPr>
        <w:spacing w:after="0" w:line="276" w:lineRule="auto"/>
        <w:ind w:right="510"/>
        <w:rPr>
          <w:rFonts w:ascii="Arial" w:hAnsi="Arial" w:cs="Arial"/>
          <w:noProof/>
        </w:rPr>
      </w:pPr>
    </w:p>
    <w:p w14:paraId="651CDC1A" w14:textId="5553269F" w:rsidR="001360D7" w:rsidRDefault="001360D7">
      <w:pPr>
        <w:spacing w:after="0" w:line="240" w:lineRule="auto"/>
        <w:rPr>
          <w:rFonts w:ascii="Arial" w:hAnsi="Arial" w:cs="Arial"/>
          <w:noProof/>
        </w:rPr>
      </w:pPr>
      <w:r>
        <w:rPr>
          <w:rFonts w:ascii="Arial" w:hAnsi="Arial" w:cs="Arial"/>
          <w:noProof/>
        </w:rPr>
        <w:br w:type="page"/>
      </w:r>
    </w:p>
    <w:p w14:paraId="050BA65B" w14:textId="2C38D492" w:rsidR="0006207E" w:rsidRPr="005A2B2E" w:rsidRDefault="0010528A" w:rsidP="0010528A">
      <w:pPr>
        <w:spacing w:after="0" w:line="276" w:lineRule="auto"/>
        <w:ind w:left="7080" w:right="510"/>
        <w:rPr>
          <w:rFonts w:ascii="Cambria" w:hAnsi="Cambria"/>
          <w:b/>
          <w:bCs/>
          <w:i/>
          <w:iCs/>
          <w:sz w:val="20"/>
          <w:szCs w:val="20"/>
        </w:rPr>
      </w:pPr>
      <w:r>
        <w:rPr>
          <w:rFonts w:ascii="Arial" w:hAnsi="Arial" w:cs="Arial"/>
          <w:noProof/>
          <w14:ligatures w14:val="standardContextual"/>
        </w:rPr>
        <w:lastRenderedPageBreak/>
        <mc:AlternateContent>
          <mc:Choice Requires="wps">
            <w:drawing>
              <wp:anchor distT="0" distB="0" distL="114300" distR="114300" simplePos="0" relativeHeight="251662336" behindDoc="0" locked="0" layoutInCell="1" allowOverlap="1" wp14:anchorId="12E2BDD2" wp14:editId="75EEC179">
                <wp:simplePos x="0" y="0"/>
                <wp:positionH relativeFrom="column">
                  <wp:posOffset>3641155</wp:posOffset>
                </wp:positionH>
                <wp:positionV relativeFrom="paragraph">
                  <wp:posOffset>140568</wp:posOffset>
                </wp:positionV>
                <wp:extent cx="499188" cy="102637"/>
                <wp:effectExtent l="0" t="0" r="0" b="0"/>
                <wp:wrapNone/>
                <wp:docPr id="1573119953"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88" cy="102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571DC" w14:textId="3546BF9A" w:rsidR="0006207E" w:rsidRPr="004B362D" w:rsidRDefault="0006207E" w:rsidP="00137B58">
                            <w:pPr>
                              <w:ind w:firstLine="708"/>
                              <w:jc w:val="right"/>
                              <w:rPr>
                                <w:rFonts w:ascii="Cambria" w:hAnsi="Cambria"/>
                                <w:b/>
                                <w:bCs/>
                                <w:i/>
                                <w:i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2BDD2" id="_x0000_t202" coordsize="21600,21600" o:spt="202" path="m,l,21600r21600,l21600,xe">
                <v:stroke joinstyle="miter"/>
                <v:path gradientshapeok="t" o:connecttype="rect"/>
              </v:shapetype>
              <v:shape id="Pole tekstowe 448" o:spid="_x0000_s1026" type="#_x0000_t202" style="position:absolute;left:0;text-align:left;margin-left:286.7pt;margin-top:11.05pt;width:39.3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1N8gEAAMkDAAAOAAAAZHJzL2Uyb0RvYy54bWysU8GO0zAQvSPxD5bvNE0pu9uo6Wrpqghp&#10;WZAWPsBxnMTC8Zix26R8PWOn2y1wQ+RgeTz2m3lvXta3Y2/YQaHXYEuez+acKSuh1rYt+bevuzc3&#10;nPkgbC0MWFXyo/L8dvP61XpwhVpAB6ZWyAjE+mJwJe9CcEWWedmpXvgZOGUp2QD2IlCIbVajGAi9&#10;N9liPr/KBsDaIUjlPZ3eT0m+SfhNo2T43DReBWZKTr2FtGJaq7hmm7UoWhSu0/LUhviHLnqhLRU9&#10;Q92LINge9V9QvZYIHpowk9Bn0DRaqsSB2OTzP9g8dcKpxIXE8e4sk/9/sPLx8OS+IAvjexhpgImE&#10;dw8gv3tmYdsJ26o7RBg6JWoqnEfJssH54vQ0Su0LH0Gq4RPUNGSxD5CAxgb7qArxZIROAzieRVdj&#10;YJIOl6tVfkMukZTK54urt9epgiieHzv04YOCnsVNyZFmmsDF4cGH2Iwonq/EWh6MrnfamBRgW20N&#10;soOg+e/Sd0L/7Zqx8bKF+GxCjCeJZSQ2UQxjNVIysq2gPhJfhMlP5H/adIA/ORvISyX3P/YCFWfm&#10;oyXNVvlyGc2XguW76wUFeJmpLjPCSoIqeeBs2m7DZNi9Q912VGmakoU70rnRSYOXrk59k1+SNCdv&#10;R0NexunWyx+4+QUAAP//AwBQSwMEFAAGAAgAAAAhAC+fyIneAAAACQEAAA8AAABkcnMvZG93bnJl&#10;di54bWxMj9FOg0AQRd9N/IfNmPhi7FIoUJGhURONr639gIWdApHdJey20L93fNLHyZzce265W8wg&#10;LjT53lmE9SoCQbZxurctwvHr/XELwgdltRqcJYQredhVtzelKrSb7Z4uh9AKDrG+UAhdCGMhpW86&#10;Msqv3EiWfyc3GRX4nFqpJzVzuBlkHEWZNKq33NCpkd46ar4PZ4Nw+pwf0qe5/gjHfL/JXlWf1+6K&#10;eH+3vDyDCLSEPxh+9VkdKnaq3dlqLwaENE82jCLE8RoEA1ka87gaIdkmIKtS/l9Q/QAAAP//AwBQ&#10;SwECLQAUAAYACAAAACEAtoM4kv4AAADhAQAAEwAAAAAAAAAAAAAAAAAAAAAAW0NvbnRlbnRfVHlw&#10;ZXNdLnhtbFBLAQItABQABgAIAAAAIQA4/SH/1gAAAJQBAAALAAAAAAAAAAAAAAAAAC8BAABfcmVs&#10;cy8ucmVsc1BLAQItABQABgAIAAAAIQBrvj1N8gEAAMkDAAAOAAAAAAAAAAAAAAAAAC4CAABkcnMv&#10;ZTJvRG9jLnhtbFBLAQItABQABgAIAAAAIQAvn8iJ3gAAAAkBAAAPAAAAAAAAAAAAAAAAAEwEAABk&#10;cnMvZG93bnJldi54bWxQSwUGAAAAAAQABADzAAAAVwUAAAAA&#10;" stroked="f">
                <v:textbox>
                  <w:txbxContent>
                    <w:p w14:paraId="391571DC" w14:textId="3546BF9A" w:rsidR="0006207E" w:rsidRPr="004B362D" w:rsidRDefault="0006207E" w:rsidP="00137B58">
                      <w:pPr>
                        <w:ind w:firstLine="708"/>
                        <w:jc w:val="right"/>
                        <w:rPr>
                          <w:rFonts w:ascii="Cambria" w:hAnsi="Cambria"/>
                          <w:b/>
                          <w:bCs/>
                          <w:i/>
                          <w:iCs/>
                          <w:sz w:val="20"/>
                          <w:szCs w:val="20"/>
                        </w:rPr>
                      </w:pPr>
                    </w:p>
                  </w:txbxContent>
                </v:textbox>
              </v:shape>
            </w:pict>
          </mc:Fallback>
        </mc:AlternateContent>
      </w:r>
      <w:r w:rsidR="0006207E" w:rsidRPr="005A2B2E">
        <w:rPr>
          <w:rFonts w:ascii="Cambria" w:hAnsi="Cambria"/>
          <w:b/>
          <w:bCs/>
          <w:i/>
          <w:iCs/>
          <w:sz w:val="20"/>
          <w:szCs w:val="20"/>
        </w:rPr>
        <w:t xml:space="preserve">Załącznik </w:t>
      </w:r>
      <w:r w:rsidR="00124AF1">
        <w:rPr>
          <w:rFonts w:ascii="Cambria" w:hAnsi="Cambria"/>
          <w:b/>
          <w:bCs/>
          <w:i/>
          <w:iCs/>
          <w:sz w:val="20"/>
          <w:szCs w:val="20"/>
        </w:rPr>
        <w:t xml:space="preserve"> nr </w:t>
      </w:r>
      <w:r>
        <w:rPr>
          <w:rFonts w:ascii="Cambria" w:hAnsi="Cambria"/>
          <w:b/>
          <w:bCs/>
          <w:i/>
          <w:iCs/>
          <w:sz w:val="20"/>
          <w:szCs w:val="20"/>
        </w:rPr>
        <w:t>1</w:t>
      </w:r>
      <w:r w:rsidR="0006207E" w:rsidRPr="005A2B2E">
        <w:rPr>
          <w:rFonts w:ascii="Cambria" w:hAnsi="Cambria"/>
          <w:b/>
          <w:bCs/>
          <w:i/>
          <w:iCs/>
          <w:sz w:val="20"/>
          <w:szCs w:val="20"/>
        </w:rPr>
        <w:t xml:space="preserve"> </w:t>
      </w:r>
      <w:r>
        <w:rPr>
          <w:rFonts w:ascii="Cambria" w:hAnsi="Cambria"/>
          <w:b/>
          <w:bCs/>
          <w:i/>
          <w:iCs/>
          <w:sz w:val="20"/>
          <w:szCs w:val="20"/>
        </w:rPr>
        <w:t>do procedury</w:t>
      </w:r>
    </w:p>
    <w:p w14:paraId="2AF99EB1" w14:textId="58A2484E" w:rsidR="0006207E" w:rsidRPr="005A2B2E" w:rsidRDefault="0006207E" w:rsidP="001360D7">
      <w:pPr>
        <w:spacing w:after="0" w:line="240" w:lineRule="auto"/>
        <w:ind w:left="5664" w:firstLine="708"/>
        <w:jc w:val="center"/>
        <w:rPr>
          <w:rFonts w:ascii="Cambria" w:hAnsi="Cambria"/>
          <w:b/>
          <w:bCs/>
          <w:i/>
          <w:iCs/>
          <w:sz w:val="20"/>
          <w:szCs w:val="20"/>
        </w:rPr>
      </w:pPr>
      <w:r w:rsidRPr="005A2B2E">
        <w:rPr>
          <w:rFonts w:ascii="Cambria" w:hAnsi="Cambria"/>
          <w:b/>
          <w:bCs/>
          <w:i/>
          <w:iCs/>
          <w:sz w:val="20"/>
          <w:szCs w:val="20"/>
        </w:rPr>
        <w:t xml:space="preserve"> „Niebiesk</w:t>
      </w:r>
      <w:r w:rsidR="0010528A">
        <w:rPr>
          <w:rFonts w:ascii="Cambria" w:hAnsi="Cambria"/>
          <w:b/>
          <w:bCs/>
          <w:i/>
          <w:iCs/>
          <w:sz w:val="20"/>
          <w:szCs w:val="20"/>
        </w:rPr>
        <w:t>a</w:t>
      </w:r>
      <w:r w:rsidRPr="005A2B2E">
        <w:rPr>
          <w:rFonts w:ascii="Cambria" w:hAnsi="Cambria"/>
          <w:b/>
          <w:bCs/>
          <w:i/>
          <w:iCs/>
          <w:sz w:val="20"/>
          <w:szCs w:val="20"/>
        </w:rPr>
        <w:t xml:space="preserve"> kart</w:t>
      </w:r>
      <w:r w:rsidR="0010528A">
        <w:rPr>
          <w:rFonts w:ascii="Cambria" w:hAnsi="Cambria"/>
          <w:b/>
          <w:bCs/>
          <w:i/>
          <w:iCs/>
          <w:sz w:val="20"/>
          <w:szCs w:val="20"/>
        </w:rPr>
        <w:t>a</w:t>
      </w:r>
      <w:r w:rsidRPr="005A2B2E">
        <w:rPr>
          <w:rFonts w:ascii="Cambria" w:hAnsi="Cambria"/>
          <w:b/>
          <w:bCs/>
          <w:i/>
          <w:iCs/>
          <w:sz w:val="20"/>
          <w:szCs w:val="20"/>
        </w:rPr>
        <w:t>”</w:t>
      </w:r>
    </w:p>
    <w:p w14:paraId="2BA11C66" w14:textId="64BCB4DF" w:rsidR="00D17772" w:rsidRDefault="00D17772" w:rsidP="0006207E">
      <w:pPr>
        <w:pStyle w:val="Akapitzlist"/>
        <w:spacing w:after="0" w:line="276" w:lineRule="auto"/>
        <w:ind w:right="510"/>
        <w:jc w:val="cente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33743FDB" w14:textId="77777777" w:rsidR="00D17772" w:rsidRDefault="00D17772" w:rsidP="0006207E">
      <w:pPr>
        <w:pStyle w:val="Akapitzlist"/>
        <w:spacing w:after="0" w:line="276" w:lineRule="auto"/>
        <w:ind w:right="510"/>
        <w:jc w:val="center"/>
        <w:rPr>
          <w:rFonts w:ascii="Arial" w:hAnsi="Arial" w:cs="Arial"/>
          <w:b/>
          <w:bCs/>
        </w:rPr>
      </w:pPr>
    </w:p>
    <w:p w14:paraId="38129DF8" w14:textId="49542686" w:rsidR="0006207E" w:rsidRPr="008571B9" w:rsidRDefault="00AB01C5" w:rsidP="0006207E">
      <w:pPr>
        <w:pStyle w:val="Akapitzlist"/>
        <w:spacing w:after="0" w:line="276" w:lineRule="auto"/>
        <w:ind w:right="510"/>
        <w:jc w:val="center"/>
        <w:rPr>
          <w:rFonts w:ascii="Arial" w:hAnsi="Arial" w:cs="Arial"/>
          <w:b/>
          <w:bCs/>
        </w:rPr>
      </w:pPr>
      <w:r>
        <w:rPr>
          <w:rFonts w:ascii="Arial" w:hAnsi="Arial" w:cs="Arial"/>
          <w:b/>
          <w:bCs/>
        </w:rPr>
        <w:t xml:space="preserve">Pomocniczy </w:t>
      </w:r>
      <w:r w:rsidR="0006207E" w:rsidRPr="008571B9">
        <w:rPr>
          <w:rFonts w:ascii="Arial" w:hAnsi="Arial" w:cs="Arial"/>
          <w:b/>
          <w:bCs/>
        </w:rPr>
        <w:t xml:space="preserve">Arkusz diagnostyczny oceny ryzyka stosowania przemocy domowej wobec </w:t>
      </w:r>
      <w:r w:rsidR="0006207E">
        <w:rPr>
          <w:rFonts w:ascii="Arial" w:hAnsi="Arial" w:cs="Arial"/>
          <w:b/>
          <w:bCs/>
        </w:rPr>
        <w:t>małoletniego</w:t>
      </w:r>
      <w:r w:rsidR="0006207E">
        <w:rPr>
          <w:rStyle w:val="Odwoanieprzypisudolnego"/>
          <w:rFonts w:ascii="Arial" w:hAnsi="Arial" w:cs="Arial"/>
          <w:b/>
          <w:bCs/>
        </w:rPr>
        <w:footnoteReference w:id="1"/>
      </w:r>
    </w:p>
    <w:p w14:paraId="3D430A76" w14:textId="77777777" w:rsidR="0006207E" w:rsidRPr="005A2B2E" w:rsidRDefault="0006207E" w:rsidP="0006207E">
      <w:pPr>
        <w:spacing w:before="120" w:after="0" w:line="240" w:lineRule="auto"/>
        <w:rPr>
          <w:rFonts w:ascii="Arial" w:hAnsi="Arial" w:cs="Arial"/>
          <w:b/>
          <w:bCs/>
          <w:sz w:val="20"/>
          <w:szCs w:val="20"/>
        </w:rPr>
      </w:pPr>
      <w:r w:rsidRPr="005A2B2E">
        <w:rPr>
          <w:rFonts w:ascii="Arial" w:hAnsi="Arial" w:cs="Arial"/>
          <w:b/>
          <w:bCs/>
          <w:sz w:val="20"/>
          <w:szCs w:val="20"/>
        </w:rPr>
        <w:t>LISTA A</w:t>
      </w:r>
    </w:p>
    <w:p w14:paraId="4FF522C3" w14:textId="77777777" w:rsidR="0006207E" w:rsidRPr="005A2B2E" w:rsidRDefault="0006207E" w:rsidP="0006207E">
      <w:pPr>
        <w:spacing w:before="120" w:after="0" w:line="240" w:lineRule="auto"/>
        <w:jc w:val="center"/>
        <w:rPr>
          <w:rFonts w:ascii="Cambria" w:hAnsi="Cambria"/>
          <w:b/>
          <w:bCs/>
          <w:sz w:val="20"/>
          <w:szCs w:val="20"/>
        </w:rPr>
      </w:pPr>
      <w:r w:rsidRPr="005A2B2E">
        <w:rPr>
          <w:rFonts w:ascii="Cambria" w:hAnsi="Cambria"/>
          <w:b/>
          <w:bCs/>
          <w:sz w:val="20"/>
          <w:szCs w:val="20"/>
        </w:rPr>
        <w:t>INFORMACJA OD DZIECKA LUB OSOBY, KTÓRA BYŁA BEZPOŚREDNIM ŚWIADKIEM PRZEMOCY</w:t>
      </w:r>
    </w:p>
    <w:p w14:paraId="0A438123" w14:textId="77777777" w:rsidR="0006207E" w:rsidRDefault="0006207E" w:rsidP="0006207E">
      <w:pPr>
        <w:tabs>
          <w:tab w:val="right" w:leader="hyphen" w:pos="9637"/>
        </w:tabs>
        <w:spacing w:before="120" w:after="0" w:line="240" w:lineRule="auto"/>
        <w:rPr>
          <w:sz w:val="20"/>
          <w:szCs w:val="20"/>
        </w:rPr>
      </w:pPr>
    </w:p>
    <w:p w14:paraId="5ABDDD93" w14:textId="77777777" w:rsidR="0006207E" w:rsidRPr="00E71AE4" w:rsidRDefault="0006207E" w:rsidP="0006207E">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A.1</w:t>
      </w:r>
      <w:r w:rsidRPr="00E71AE4">
        <w:rPr>
          <w:rFonts w:asciiTheme="minorHAnsi" w:hAnsiTheme="minorHAnsi" w:cstheme="minorHAnsi"/>
          <w:sz w:val="20"/>
          <w:szCs w:val="20"/>
        </w:rPr>
        <w:t>. Ktoś w domu bije dziecko, popycha, szarpie, potrząsa, przytrzymuje, rzuca w nie przedmiotem, itp.</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rPr>
        <mc:AlternateContent>
          <mc:Choice Requires="wpg">
            <w:drawing>
              <wp:inline distT="0" distB="0" distL="0" distR="0" wp14:anchorId="7067CB8E" wp14:editId="58F8FB9F">
                <wp:extent cx="115570" cy="115570"/>
                <wp:effectExtent l="0" t="0" r="17780" b="17780"/>
                <wp:docPr id="408157660" name="Grupa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00306718"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C22DA5B" id="Grupa 49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rDYQIAALYFAAAOAAAAZHJzL2Uyb0RvYy54bWykVNtu2zAMfR+wfxD8vtjO2jQz4vRhWfNS&#10;bAXafQAjyxdMlgRJidO/H0Xf0hYohs4PNiUd0uThETe351ayk7Cu0SqP0kUSMaG4LhpV5dHvp7sv&#10;64g5D6oAqZXIo2fhotvt50+bzmRiqWstC2EZBlEu60we1d6bLI4dr0ULbqGNUHhYatuCx6Wt4sJC&#10;h9FbGS+TZBV32hbGai6cw91dfxhtKX5ZCu5/laUTnsk8wtw8vS29D+EdbzeQVRZM3fAhDfhAFi00&#10;Cn86hdqBB3a0zZtQbcOtdrr0C67bWJdlwwXVgNWkyatq9lYfDdVSZV1lJpqQ2lc8fTgs/3naW/No&#10;HmyfPZr3mv9xyEvcmSq7PA/ragafS9sGJyyCnYnR54lRcfaM42aaXl/fIO8cjwabGOc1tuWNF69/&#10;zH7r5dXkF+yQEWT9Tym1KZXOoHbcTI/7P3oeazCCWHeh/AfLmiKP1knyNVndpKhnBS0qmWAsXS1X&#10;IbWQA4IDkcPKDZz+I03vlQsZPzq/F5r4htO988RiVYwW1KPFz2o0Lar/Xd0b8MEvNDGYrKMmUSb1&#10;ZIbTVp/Ekyacn7uGDZ0bM0OkuoQOINYLYMaPqPFrKPAFmu4mdnwEjN8eiJoa1XaB4VI7gdTgViho&#10;MqhI3LykUem7RkriUapQ+rf0KigOcAqVEjyarcHGO1VFDGSF4417S5fcadkUwTsw4mx1+C4tO0EY&#10;MfQMWn0BM9b5Hbi6x9FRgEGGd1wVfc5ShQ1BY6tvIgrdZb2SgnXQxTMJjPZR88MtxeFAtQ6DLEyf&#10;yzWh5nG7/QsAAP//AwBQSwMEFAAGAAgAAAAhAMxCfY/cAAAACAEAAA8AAABkcnMvZG93bnJldi54&#10;bWxMj0FrwkAQhe+F/odlBG91E8UiMRsR23qSQrVQvI3ZMQlmZ0N2TeK/79oe2ssbhse8eV+6Gkwt&#10;OmpdZVlBPIlAEOdWV1wo+Dy8PS1AOI+ssbZMCm7kYJU9PqSYaNvzB3V7X4gQwi5BBaX3TSKly0sy&#10;6Ca2IQ7e2bYGfVjbQuoW+xBuajmNomdpsOLwocSGNiXll/3VKNj22K9n8Wu3u5w3t+Nh/v61i0mp&#10;8Wh4WQZZL0F4GvzfBdwZQn/IQrGTvbJ2olYQaPyP3r3FFMTpd8oslf8Bsm8AAAD//wMAUEsBAi0A&#10;FAAGAAgAAAAhALaDOJL+AAAA4QEAABMAAAAAAAAAAAAAAAAAAAAAAFtDb250ZW50X1R5cGVzXS54&#10;bWxQSwECLQAUAAYACAAAACEAOP0h/9YAAACUAQAACwAAAAAAAAAAAAAAAAAvAQAAX3JlbHMvLnJl&#10;bHNQSwECLQAUAAYACAAAACEAbAoKw2ECAAC2BQAADgAAAAAAAAAAAAAAAAAuAgAAZHJzL2Uyb0Rv&#10;Yy54bWxQSwECLQAUAAYACAAAACEAzEJ9j9wAAAAIAQAADwAAAAAAAAAAAAAAAAC7BAAAZHJzL2Rv&#10;d25yZXYueG1sUEsFBgAAAAAEAAQA8wAAAMQ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otWzQAAAOcAAAAPAAAAZHJzL2Rvd25yZXYueG1sRI/dasMw&#10;DEbvB3sHo8HuVrvt6E9at3QbGaVXa9cHELGamMVyiL02e/vpYrAbwYf4jnTW2yG06kp98pEtjEcG&#10;FHEVnefawvmzfFqAShnZYRuZLPxQgu3m/m6NhYs3PtL1lGslEE4FWmhy7gqtU9VQwDSKHbHsLrEP&#10;mCX2tXY93gQeWj0xZqYDepYLDXb02lD1dfoOFj6my8m8Wx7ec3n0u/0LxRL9s7WPD8PbSsZuBSrT&#10;kP8bf4i9s7AwZmpm87E8Ll7iBHrzCwAA//8DAFBLAQItABQABgAIAAAAIQDb4fbL7gAAAIUBAAAT&#10;AAAAAAAAAAAAAAAAAAAAAABbQ29udGVudF9UeXBlc10ueG1sUEsBAi0AFAAGAAgAAAAhAFr0LFu/&#10;AAAAFQEAAAsAAAAAAAAAAAAAAAAAHwEAAF9yZWxzLy5yZWxzUEsBAi0AFAAGAAgAAAAhADBii1bN&#10;AAAA5wAAAA8AAAAAAAAAAAAAAAAABwIAAGRycy9kb3ducmV2LnhtbFBLBQYAAAAAAwADALcAAAAB&#10;AwAAAAA=&#10;" path="m,115824r115824,l115824,,,,,115824xe" filled="f" strokeweight=".72pt">
                  <v:path arrowok="t" textboxrect="0,0,115824,115824"/>
                </v:shape>
                <w10:anchorlock/>
              </v:group>
            </w:pict>
          </mc:Fallback>
        </mc:AlternateContent>
      </w:r>
    </w:p>
    <w:p w14:paraId="40EA43A4" w14:textId="77777777" w:rsidR="0006207E" w:rsidRPr="00E71AE4" w:rsidRDefault="0006207E" w:rsidP="0006207E">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A.2</w:t>
      </w:r>
      <w:r w:rsidRPr="00E71AE4">
        <w:rPr>
          <w:rFonts w:asciiTheme="minorHAnsi" w:hAnsiTheme="minorHAnsi" w:cstheme="minorHAnsi"/>
          <w:sz w:val="20"/>
          <w:szCs w:val="20"/>
        </w:rPr>
        <w:t>. Ktoś w domu używa wobec dziecka wulgarnych słów, obraża, poniża, straszy, szantażuje, izoluje w sposób ciągły i nieuzasadniony od kontaktu z innymi osobami, np. z rodziny lub z rówieśnikami, itp.</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rPr>
        <mc:AlternateContent>
          <mc:Choice Requires="wpg">
            <w:drawing>
              <wp:inline distT="0" distB="0" distL="0" distR="0" wp14:anchorId="62D9F879" wp14:editId="5F1E2182">
                <wp:extent cx="115570" cy="115570"/>
                <wp:effectExtent l="0" t="0" r="17780" b="17780"/>
                <wp:docPr id="840966966" name="Grupa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54868986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9B2D597" id="Grupa 49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ezYQIAALcFAAAOAAAAZHJzL2Uyb0RvYy54bWykVNtu2zAMfR+wfxD8vjgOkiw1kvRhWfNS&#10;bAXafQAjyxdMlgRJiZO/H0Vf1wLF0PnBpqRDmjw84vb+Wkt2EdZVWu2iZDaPmFBcZ5UqdtGvl4cv&#10;m4g5DyoDqZXYRTfhovv950/bxqRioUstM2EZBlEubcwuKr03aRw7Xooa3EwbofAw17YGj0tbxJmF&#10;BqPXMl7M5+u40TYzVnPhHO4e2sNoT/HzXHD/M8+d8EzuIszN09vS+xTe8X4LaWHBlBXv0oAPZFFD&#10;pfCnQ6gDeGBnW70JVVfcaqdzP+O6jnWeV1xQDVhNMn9VzdHqs6FairQpzEATUvuKpw+H5T8uR2ue&#10;zZNts0fzUfPfDnmJG1Ok0/OwLkbwNbd1cMIi2JUYvQ2MiqtnHDeTZLX6irxzPOpsYpyX2JY3Xrz8&#10;PvptFsvBL9ghI0jbn1JqQyqNQe24kR73f/Q8l2AEse5C+U+WVRlmv1pu1pu7zTqJmIIapUw4lqwX&#10;65BbSALRgclu5TpS/5Gn9+qFlJ+dPwpNhMPl0Xmisch6C8re4lfVmxbl/67wDfjgF7oYTNZQlyiT&#10;cjDDaa0v4kUTzo9tw46OnRkhUk2hHYi1ChjxPar/Ggo8QdPlxJb3gP7bAlFUvdwmGC61E0gNboWC&#10;BoOKxM0pjUo/VFISj1KF0u+SZZAc4BjKJXg0a4Odd6qIGMgC5xv3lm6507LKgndgxNni9E1adoEw&#10;Y+jpxPoXzFjnD+DKFkdHAQYpXnKVtTlLFTYEza22iah0l7ZKCtZJZzcSGO2j6LtritOBau0mWRg/&#10;0zWhxnm7/wMAAP//AwBQSwMEFAAGAAgAAAAhAMxCfY/cAAAACAEAAA8AAABkcnMvZG93bnJldi54&#10;bWxMj0FrwkAQhe+F/odlBG91E8UiMRsR23qSQrVQvI3ZMQlmZ0N2TeK/79oe2ssbhse8eV+6Gkwt&#10;OmpdZVlBPIlAEOdWV1wo+Dy8PS1AOI+ssbZMCm7kYJU9PqSYaNvzB3V7X4gQwi5BBaX3TSKly0sy&#10;6Ca2IQ7e2bYGfVjbQuoW+xBuajmNomdpsOLwocSGNiXll/3VKNj22K9n8Wu3u5w3t+Nh/v61i0mp&#10;8Wh4WQZZL0F4GvzfBdwZQn/IQrGTvbJ2olYQaPyP3r3FFMTpd8oslf8Bsm8AAAD//wMAUEsBAi0A&#10;FAAGAAgAAAAhALaDOJL+AAAA4QEAABMAAAAAAAAAAAAAAAAAAAAAAFtDb250ZW50X1R5cGVzXS54&#10;bWxQSwECLQAUAAYACAAAACEAOP0h/9YAAACUAQAACwAAAAAAAAAAAAAAAAAvAQAAX3JlbHMvLnJl&#10;bHNQSwECLQAUAAYACAAAACEAAGXns2ECAAC3BQAADgAAAAAAAAAAAAAAAAAuAgAAZHJzL2Uyb0Rv&#10;Yy54bWxQSwECLQAUAAYACAAAACEAzEJ9j9wAAAAIAQAADwAAAAAAAAAAAAAAAAC7BAAAZHJzL2Rv&#10;d25yZXYueG1sUEsFBgAAAAAEAAQA8wAAAMQ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XmEzgAAAOgAAAAPAAAAZHJzL2Rvd25yZXYueG1sRI/dasJA&#10;EEbvC32HZQre1Y3Wpkl0FatEpFf15wGG7DRZmp0N2VXTt+8Khd4MzHx8ZziL1WBbcaXeG8cKJuME&#10;BHHltOFawflUPmcgfEDW2DomBT/kYbV8fFhgod2ND3Q9hlpECPsCFTQhdIWUvmrIoh+7jjhmX663&#10;GOLa11L3eItw28ppkqTSouH4ocGONg1V38eLVfD5kk/fuvxjF8qDWe/fyZVoZkqNnobtPI71HESg&#10;Ifw3/hB7HR1eZ1ma5Vk6gbtYPIBc/gIAAP//AwBQSwECLQAUAAYACAAAACEA2+H2y+4AAACFAQAA&#10;EwAAAAAAAAAAAAAAAAAAAAAAW0NvbnRlbnRfVHlwZXNdLnhtbFBLAQItABQABgAIAAAAIQBa9Cxb&#10;vwAAABUBAAALAAAAAAAAAAAAAAAAAB8BAABfcmVscy8ucmVsc1BLAQItABQABgAIAAAAIQBP4XmE&#10;zgAAAOgAAAAPAAAAAAAAAAAAAAAAAAcCAABkcnMvZG93bnJldi54bWxQSwUGAAAAAAMAAwC3AAAA&#10;AgMAAAAA&#10;" path="m,115824r115824,l115824,,,,,115824xe" filled="f" strokeweight=".72pt">
                  <v:path arrowok="t" textboxrect="0,0,115824,115824"/>
                </v:shape>
                <w10:anchorlock/>
              </v:group>
            </w:pict>
          </mc:Fallback>
        </mc:AlternateContent>
      </w:r>
    </w:p>
    <w:p w14:paraId="7631D25A" w14:textId="77777777" w:rsidR="0006207E" w:rsidRPr="00E71AE4" w:rsidRDefault="0006207E" w:rsidP="0006207E">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A.3</w:t>
      </w:r>
      <w:r w:rsidRPr="00E71AE4">
        <w:rPr>
          <w:rFonts w:asciiTheme="minorHAnsi" w:hAnsiTheme="minorHAnsi" w:cstheme="minorHAnsi"/>
          <w:sz w:val="20"/>
          <w:szCs w:val="20"/>
        </w:rPr>
        <w:t xml:space="preserve">. Opiekunowie nie zaspokajają podstawowych potrzeb dziecka, takich jak: przynależności, bezpieczeństwa, pożywienia, snu, leczenia, rozwoju poznawczego, emocjonalnego, społecznego, pomimo wcześniejszej pracy </w:t>
      </w:r>
      <w:r w:rsidRPr="00E71AE4">
        <w:rPr>
          <w:rFonts w:asciiTheme="minorHAnsi" w:hAnsiTheme="minorHAnsi" w:cstheme="minorHAnsi"/>
          <w:sz w:val="20"/>
          <w:szCs w:val="20"/>
        </w:rPr>
        <w:br/>
        <w:t>z opiekunami w tym zakresie.</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rPr>
        <mc:AlternateContent>
          <mc:Choice Requires="wpg">
            <w:drawing>
              <wp:inline distT="0" distB="0" distL="0" distR="0" wp14:anchorId="21F8531E" wp14:editId="4E996609">
                <wp:extent cx="115570" cy="115570"/>
                <wp:effectExtent l="0" t="0" r="17780" b="17780"/>
                <wp:docPr id="1087220204" name="Grupa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90172732"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BD8D3D8" id="Grupa 49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HzYgIAALcFAAAOAAAAZHJzL2Uyb0RvYy54bWykVNtu2zAMfR+wfxD8vjj22rQ1kvRhWfNS&#10;bAXafQAjyxdMlgRJiZO/H0Vf1wLF0PnBpqRDmjw84vr+3Eh2EtbVWm2iZLGMmFBc57UqN9Gvl4cv&#10;txFzHlQOUiuxiS7CRffbz5/WrclEqistc2EZBlEua80mqrw3WRw7XokG3EIbofCw0LYBj0tbxrmF&#10;FqM3Mk6Xy1Xcapsbq7lwDnd33WG0pfhFIbj/WRROeCY3Eebm6W3pfQjveLuGrLRgqpr3acAHsmig&#10;VvjTMdQOPLCjrd+EamputdOFX3DdxLooai6oBqwmWb6qZm/10VAtZdaWZqQJqX3F04fD8h+nvTXP&#10;5sl22aP5qPlvh7zErSmz+XlYlxP4XNgmOGER7EyMXkZGxdkzjptJcn19g7xzPOptYpxX2JY3Xrz6&#10;PvndplejX7BDRpB1P6XUxlRag9pxEz3u/+h5rsAIYt2F8p8sq3PMPr1bJjfpzdc0YgoalDLhWLJK&#10;VyG3kASiA5P9yvWk/iNP79ULGT86vxeaCIfTo/NEY5kPFlSDxc9qMC3K/13hG/DBL3QxmKylLlEm&#10;1WiG00afxIsmnJ/ahh2dOjNBpJpDexDrFDDhB9TwNRR4hqbLiS0fAMO3A6KoBrnNMFxqJ5Aa3AoF&#10;jQYViZtzGpV+qKUkHqUKpd8lV0FygGOokODRbAx23qkyYiBLnG/cW7rlTss6D96BEWfLwzdp2QnC&#10;jKGnF+tfMGOd34GrOhwdBRhkeMlV3uUsVdgQNLe6JqLSXdYpKVgHnV9IYLSPou+vKU4HqrWfZGH8&#10;zNeEmubt9g8AAAD//wMAUEsDBBQABgAIAAAAIQDMQn2P3AAAAAgBAAAPAAAAZHJzL2Rvd25yZXYu&#10;eG1sTI9Ba8JAEIXvhf6HZQRvdRPFIjEbEdt6kkK1ULyN2TEJZmdDdk3iv+/aHtrLG4bHvHlfuhpM&#10;LTpqXWVZQTyJQBDnVldcKPg8vD0tQDiPrLG2TApu5GCVPT6kmGjb8wd1e1+IEMIuQQWl900ipctL&#10;MugmtiEO3tm2Bn1Y20LqFvsQbmo5jaJnabDi8KHEhjYl5Zf91SjY9tivZ/Frt7ucN7fjYf7+tYtJ&#10;qfFoeFkGWS9BeBr83wXcGUJ/yEKxk72ydqJWEGj8j969xRTE6XfKLJX/AbJvAAAA//8DAFBLAQIt&#10;ABQABgAIAAAAIQC2gziS/gAAAOEBAAATAAAAAAAAAAAAAAAAAAAAAABbQ29udGVudF9UeXBlc10u&#10;eG1sUEsBAi0AFAAGAAgAAAAhADj9If/WAAAAlAEAAAsAAAAAAAAAAAAAAAAALwEAAF9yZWxzLy5y&#10;ZWxzUEsBAi0AFAAGAAgAAAAhAGGhUfNiAgAAtwUAAA4AAAAAAAAAAAAAAAAALgIAAGRycy9lMm9E&#10;b2MueG1sUEsBAi0AFAAGAAgAAAAhAMxCfY/cAAAACAEAAA8AAAAAAAAAAAAAAAAAvAQAAGRycy9k&#10;b3ducmV2LnhtbFBLBQYAAAAABAAEAPMAAADF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e4JzQAAAOgAAAAPAAAAZHJzL2Rvd25yZXYueG1sRI/RasMw&#10;DEXfB/0Ho8HeVqfuWJa0bmk3Usqe1q4fIGI1MYvlEHtt9vf1YLAXgXS5R5zlenSduNAQrGcNs2kG&#10;grj2xnKj4fRZPb6ACBHZYOeZNPxQgPVqcrfE0vgrH+hyjI1IEA4lamhj7EspQ92SwzD1PXHKzn5w&#10;GNM6NNIMeE1w10mVZc/SoeX0ocWeXluqv47fTsPHvFB5X7zvYnWwm/2WfIX2SeuH+/FtkcZmASLS&#10;GP8bf4i9SQ6qyGa5yucKfsXSAeTqBgAA//8DAFBLAQItABQABgAIAAAAIQDb4fbL7gAAAIUBAAAT&#10;AAAAAAAAAAAAAAAAAAAAAABbQ29udGVudF9UeXBlc10ueG1sUEsBAi0AFAAGAAgAAAAhAFr0LFu/&#10;AAAAFQEAAAsAAAAAAAAAAAAAAAAAHwEAAF9yZWxzLy5yZWxzUEsBAi0AFAAGAAgAAAAhAHUR7gnN&#10;AAAA6AAAAA8AAAAAAAAAAAAAAAAABwIAAGRycy9kb3ducmV2LnhtbFBLBQYAAAAAAwADALcAAAAB&#10;AwAAAAA=&#10;" path="m,115824r115824,l115824,,,,,115824xe" filled="f" strokeweight=".72pt">
                  <v:path arrowok="t" textboxrect="0,0,115824,115824"/>
                </v:shape>
                <w10:anchorlock/>
              </v:group>
            </w:pict>
          </mc:Fallback>
        </mc:AlternateContent>
      </w:r>
    </w:p>
    <w:p w14:paraId="705FB67C" w14:textId="77777777" w:rsidR="0006207E" w:rsidRPr="00E71AE4" w:rsidRDefault="0006207E" w:rsidP="0006207E">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A.4</w:t>
      </w:r>
      <w:r w:rsidRPr="00E71AE4">
        <w:rPr>
          <w:rFonts w:asciiTheme="minorHAnsi" w:hAnsiTheme="minorHAnsi" w:cstheme="minorHAnsi"/>
          <w:sz w:val="20"/>
          <w:szCs w:val="20"/>
        </w:rPr>
        <w:t>.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rPr>
        <mc:AlternateContent>
          <mc:Choice Requires="wpg">
            <w:drawing>
              <wp:inline distT="0" distB="0" distL="0" distR="0" wp14:anchorId="6DEC53B0" wp14:editId="1E5380C6">
                <wp:extent cx="115570" cy="115570"/>
                <wp:effectExtent l="0" t="0" r="17780" b="17780"/>
                <wp:docPr id="1331776912" name="Grupa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77964390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B31E170" id="Grupa 49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CYQIAALYFAAAOAAAAZHJzL2Uyb0RvYy54bWykVNtu2zAMfR+wfxD8vjjJ0rQx4vRhWfNS&#10;bAXafQAjyxdMlgRJiZO/H0Vf1wLF0PnBpqRDmjw84vb+Ukt2FtZVWqXRYjaPmFBcZ5Uq0ujXy8OX&#10;u4g5DyoDqZVIo6tw0f3u86dtYxKx1KWWmbAMgyiXNCaNSu9NEseOl6IGN9NGKDzMta3B49IWcWah&#10;wei1jJfz+TputM2M1Vw4h7v79jDaUfw8F9z/zHMnPJNphLl5elt6H8M73m0hKSyYsuJdGvCBLGqo&#10;FP50CLUHD+xkqzeh6opb7XTuZ1zXsc7ziguqAatZzF9Vc7D6ZKiWImkKM9CE1L7i6cNh+Y/zwZpn&#10;82Tb7NF81Py3Q17ixhTJ9DysixF8yW0dnLAIdiFGrwOj4uIZx83F4ubmFnnneNTZxDgvsS1vvHj5&#10;ffS7W64Gv2CHjCBpf0qpDak0BrXjRnrc/9HzXIIRxLoL5T9ZVmVpdHu7Wa++buaYlIIalUwwtlgv&#10;1yG1kAOCA5HdynWc/iNN75ULCT85fxCa+Ibzo/PEYpH1FpS9xS+qNy2q/13dG/DBLzQxmKyhJlEm&#10;5WCG01qfxYsmnB+7hg0dGzNCpJpCOxBrBTDie1T/NRR4gqa7iR3vAf23BaKmerVNMFxqJ5Aa3AoF&#10;DQYViZtTGpV+qKQkHqUKpW8Wq6A4wCmUS/Bo1gYb71QRMZAFjjfuLV1yp2WVBe/AiLPF8Zu07Axh&#10;xNDTafUvmLHO78GVLY6OAgwSvOMqa3OWKmwIGlttE1HoLmmVFKyjzq4kMNpHzXe3FIcD1doNsjB9&#10;pmtCjeN29wcAAP//AwBQSwMEFAAGAAgAAAAhAMxCfY/cAAAACAEAAA8AAABkcnMvZG93bnJldi54&#10;bWxMj0FrwkAQhe+F/odlBG91E8UiMRsR23qSQrVQvI3ZMQlmZ0N2TeK/79oe2ssbhse8eV+6Gkwt&#10;OmpdZVlBPIlAEOdWV1wo+Dy8PS1AOI+ssbZMCm7kYJU9PqSYaNvzB3V7X4gQwi5BBaX3TSKly0sy&#10;6Ca2IQ7e2bYGfVjbQuoW+xBuajmNomdpsOLwocSGNiXll/3VKNj22K9n8Wu3u5w3t+Nh/v61i0mp&#10;8Wh4WQZZL0F4GvzfBdwZQn/IQrGTvbJ2olYQaPyP3r3FFMTpd8oslf8Bsm8AAAD//wMAUEsBAi0A&#10;FAAGAAgAAAAhALaDOJL+AAAA4QEAABMAAAAAAAAAAAAAAAAAAAAAAFtDb250ZW50X1R5cGVzXS54&#10;bWxQSwECLQAUAAYACAAAACEAOP0h/9YAAACUAQAACwAAAAAAAAAAAAAAAAAvAQAAX3JlbHMvLnJl&#10;bHNQSwECLQAUAAYACAAAACEAUDC/gmECAAC2BQAADgAAAAAAAAAAAAAAAAAuAgAAZHJzL2Uyb0Rv&#10;Yy54bWxQSwECLQAUAAYACAAAACEAzEJ9j9wAAAAIAQAADwAAAAAAAAAAAAAAAAC7BAAAZHJzL2Rv&#10;d25yZXYueG1sUEsFBgAAAAAEAAQA8wAAAMQ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aYzQAAAOcAAAAPAAAAZHJzL2Rvd25yZXYueG1sRI/RasJA&#10;FETfC/2H5Rb6VjfVYEx0FWuJiE/G9gMu2dtkafZuyK6a/n1XKPRlYBjmDLPajLYTVxq8cazgdZKA&#10;IK6dNtwo+PwoXxYgfEDW2DkmBT/kYbN+fFhhod2NK7qeQyMihH2BCtoQ+kJKX7dk0U9cTxyzLzdY&#10;DNEOjdQD3iLcdnKaJHNp0XBcaLGnXUv19/liFZxm+TTr8+M+lJXZHt7IlWhSpZ6fxvdllO0SRKAx&#10;/Df+EAetIMvyeTrLkxTuv+InkOtfAAAA//8DAFBLAQItABQABgAIAAAAIQDb4fbL7gAAAIUBAAAT&#10;AAAAAAAAAAAAAAAAAAAAAABbQ29udGVudF9UeXBlc10ueG1sUEsBAi0AFAAGAAgAAAAhAFr0LFu/&#10;AAAAFQEAAAsAAAAAAAAAAAAAAAAAHwEAAF9yZWxzLy5yZWxzUEsBAi0AFAAGAAgAAAAhALNeNpjN&#10;AAAA5wAAAA8AAAAAAAAAAAAAAAAABwIAAGRycy9kb3ducmV2LnhtbFBLBQYAAAAAAwADALcAAAAB&#10;AwAAAAA=&#10;" path="m,115824r115824,l115824,,,,,115824xe" filled="f" strokeweight=".72pt">
                  <v:path arrowok="t" textboxrect="0,0,115824,115824"/>
                </v:shape>
                <w10:anchorlock/>
              </v:group>
            </w:pict>
          </mc:Fallback>
        </mc:AlternateContent>
      </w:r>
    </w:p>
    <w:p w14:paraId="22E8B38D" w14:textId="77777777" w:rsidR="0006207E" w:rsidRPr="00E71AE4" w:rsidRDefault="0006207E" w:rsidP="0006207E">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A.5</w:t>
      </w:r>
      <w:r w:rsidRPr="00E71AE4">
        <w:rPr>
          <w:rFonts w:asciiTheme="minorHAnsi" w:hAnsiTheme="minorHAnsi" w:cstheme="minorHAnsi"/>
          <w:sz w:val="20"/>
          <w:szCs w:val="20"/>
        </w:rPr>
        <w:t>. Dziecko ma ślady przemocy fizycznej lub zaniedbania (opis A.10. i A.11.).</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rPr>
        <mc:AlternateContent>
          <mc:Choice Requires="wpg">
            <w:drawing>
              <wp:inline distT="0" distB="0" distL="0" distR="0" wp14:anchorId="047FECE5" wp14:editId="3AAFD32D">
                <wp:extent cx="115570" cy="115570"/>
                <wp:effectExtent l="0" t="0" r="17780" b="17780"/>
                <wp:docPr id="1636583219" name="Grupa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425073650"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911458A" id="Grupa 49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kQYQIAALcFAAAOAAAAZHJzL2Uyb0RvYy54bWykVM1u2zAMvg/YOwi+L46zJO2MJD0say7F&#10;VqDdAyiy/IPJkiAqcfL2o+jftkAxdD7YFPmRJj9S3NxdasXO0kFl9DZKZvOISS1MVuliG/1+vv9y&#10;GzHwXGdcGS230VVCdLf7/GnT2FQuTGlUJh3DIBrSxm6j0nubxjGIUtYcZsZKjcbcuJp7PLoizhxv&#10;MHqt4sV8vo4b4zLrjJAAqN23xmhH8fNcCv8rz0F6prYR5ubp7eh9DO94t+Fp4bgtK9GlwT+QRc0r&#10;jT8dQu255+zkqjeh6ko4Ayb3M2Hq2OR5JSTVgNUk81fVHJw5WaqlSJvCDjQhta94+nBY8fN8cPbJ&#10;Pro2exQfjPgDyEvc2CKd2sO5GMGX3NXBCYtgF2L0OjAqL54JVCbJanWDvAs0dTIxLkpsyxsvUf4Y&#10;/W4Xy8EvyCEjnrY/pdSGVBqLswMjPfB/9DyV3EpiHUL5j45VGWa/XKzmN1/XK6xG8xpHmXAsWS/W&#10;IbeQBKIDk90JOlL/kaf36uWpOIE/SEOE8/MDeKKxyHqJl70kLroXHY7/u4NvuQ9+oYtBZA11iTIp&#10;BzFYa3OWz4ZwfmwbdnTszAhRegrtQKydgBHfo/qvpcATNF1ObHkP6L8tENvQj9sEI5QBidSgKhQ0&#10;CFQkKqc0anNfKUU8Kh1K/5Ysw8hxXEO54h7F2mLnQRcR46rA/Sa8o1sORlVZ8A6MgCuO35VjZx52&#10;DD3dsL6AWQd+z6FscWQKMJ7iJddZm7PSQSFpb7VNxEmHtJ2kIB1NdqUBIz0OfXdNcTtQrd0mC+tn&#10;eibUuG93fwEAAP//AwBQSwMEFAAGAAgAAAAhAMxCfY/cAAAACAEAAA8AAABkcnMvZG93bnJldi54&#10;bWxMj0FrwkAQhe+F/odlBG91E8UiMRsR23qSQrVQvI3ZMQlmZ0N2TeK/79oe2ssbhse8eV+6Gkwt&#10;OmpdZVlBPIlAEOdWV1wo+Dy8PS1AOI+ssbZMCm7kYJU9PqSYaNvzB3V7X4gQwi5BBaX3TSKly0sy&#10;6Ca2IQ7e2bYGfVjbQuoW+xBuajmNomdpsOLwocSGNiXll/3VKNj22K9n8Wu3u5w3t+Nh/v61i0mp&#10;8Wh4WQZZL0F4GvzfBdwZQn/IQrGTvbJ2olYQaPyP3r3FFMTpd8oslf8Bsm8AAAD//wMAUEsBAi0A&#10;FAAGAAgAAAAhALaDOJL+AAAA4QEAABMAAAAAAAAAAAAAAAAAAAAAAFtDb250ZW50X1R5cGVzXS54&#10;bWxQSwECLQAUAAYACAAAACEAOP0h/9YAAACUAQAACwAAAAAAAAAAAAAAAAAvAQAAX3JlbHMvLnJl&#10;bHNQSwECLQAUAAYACAAAACEACp2JEGECAAC3BQAADgAAAAAAAAAAAAAAAAAuAgAAZHJzL2Uyb0Rv&#10;Yy54bWxQSwECLQAUAAYACAAAACEAzEJ9j9wAAAAIAQAADwAAAAAAAAAAAAAAAAC7BAAAZHJzL2Rv&#10;d25yZXYueG1sUEsFBgAAAAAEAAQA8wAAAMQ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wszgAAAOgAAAAPAAAAZHJzL2Rvd25yZXYueG1sRI/dTsMw&#10;DEbvkfYOkZG4YyndH+uWTRuoaOKKDR7Aakwb0ThVE7bu7ecLJG4sfbZ8Pp31dvCtOlMfXWADT+MM&#10;FHEVrOPawNdn+fgMKiZki21gMnClCNvN6G6NhQ0XPtL5lGolEI4FGmhS6gqtY9WQxzgOHbHcvkPv&#10;MUnsa217vAjctzrPsrn26FgaGuzopaHq5/TrDXxMlvmiW76/pfLodoc9hRLd1JiH++F1JWO3ApVo&#10;SP8ff4iDFYdpPssWk/lMVERMFqA3NwAAAP//AwBQSwECLQAUAAYACAAAACEA2+H2y+4AAACFAQAA&#10;EwAAAAAAAAAAAAAAAAAAAAAAW0NvbnRlbnRfVHlwZXNdLnhtbFBLAQItABQABgAIAAAAIQBa9Cxb&#10;vwAAABUBAAALAAAAAAAAAAAAAAAAAB8BAABfcmVscy8ucmVsc1BLAQItABQABgAIAAAAIQD0xkws&#10;zgAAAOgAAAAPAAAAAAAAAAAAAAAAAAcCAABkcnMvZG93bnJldi54bWxQSwUGAAAAAAMAAwC3AAAA&#10;AgMAAAAA&#10;" path="m,115824r115824,l115824,,,,,115824xe" filled="f" strokeweight=".72pt">
                  <v:path arrowok="t" textboxrect="0,0,115824,115824"/>
                </v:shape>
                <w10:anchorlock/>
              </v:group>
            </w:pict>
          </mc:Fallback>
        </mc:AlternateContent>
      </w:r>
    </w:p>
    <w:p w14:paraId="543CEF7B" w14:textId="77777777" w:rsidR="0006207E" w:rsidRPr="00E71AE4" w:rsidRDefault="0006207E" w:rsidP="0006207E">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A.6</w:t>
      </w:r>
      <w:r w:rsidRPr="00E71AE4">
        <w:rPr>
          <w:rFonts w:asciiTheme="minorHAnsi" w:hAnsiTheme="minorHAnsi" w:cstheme="minorHAnsi"/>
          <w:sz w:val="20"/>
          <w:szCs w:val="20"/>
        </w:rPr>
        <w:t>. Dziecko mówi, że boi się wrócić do domu ze względu na zagrożenie przemocą w rodzinie (wobec siebie   lub innych członków rodziny).</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rPr>
        <mc:AlternateContent>
          <mc:Choice Requires="wpg">
            <w:drawing>
              <wp:inline distT="0" distB="0" distL="0" distR="0" wp14:anchorId="064531DA" wp14:editId="27963D22">
                <wp:extent cx="115570" cy="115570"/>
                <wp:effectExtent l="0" t="0" r="17780" b="17780"/>
                <wp:docPr id="1463202478" name="Grupa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5374168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84E7F33" id="Grupa 48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zFYgIAALcFAAAOAAAAZHJzL2Uyb0RvYy54bWykVNtu2zAMfR+wfxD8vjjOcpuRpA/Lmpdi&#10;K9DuAxRZvmCyJIhKnPz9KPqWtkAxdH6wKemQJg+PuLm71IqdpYPK6G2UTKYRk1qYrNLFNvr9fP9l&#10;HTHwXGdcGS230VVCdLf7/GnT2FTOTGlUJh3DIBrSxm6j0nubxjGIUtYcJsZKjYe5cTX3uHRFnDne&#10;YPRaxbPpdBk3xmXWGSEBcHffHkY7ip/nUvhfeQ7SM7WNMDdPb0fvY3jHuw1PC8dtWYkuDf6BLGpe&#10;afzpEGrPPWcnV70JVVfCGTC5nwhTxybPKyGpBqwmmb6q5uDMyVItRdoUdqAJqX3F04fDip/ng7NP&#10;9tG12aP5YMQfQF7ixhbp7XlYFyP4krs6OGER7EKMXgdG5cUzgZtJsliskHeBR51NjIsS2/LGS5Q/&#10;Rr/1bD74BTtkxNP2p5TakEpjUTsw0gP/R89Tya0k1iGU/+hYlWH2y8XX1TxZrlcR07xGKROOJcvZ&#10;MuQWkkB0YLJbQUfqP/L0Xr08FSfwB2mIcH5+AE80Fllv8bK3xEX3pkP5vyt8y33wC10MJmuoS5RJ&#10;OZjhtDZn+WwI58e2YUfHzowQpW+hHYi1ChjxPar/Wgp8g6bLiS3vAf23BaKoerndYIQyIJEa3AoF&#10;DQYViZu3NGpzXylFPCodSv+WzIPkOI6hXHGPZm2x86CLiHFV4HwT3tEtB6OqLHgHRsAVx+/KsTMP&#10;M4aeTqwvYNaB33MoWxwdBRhP8ZLrrM1Z6bAhaW61TUSlQ9oqKVhHk11JYLSPou+uKU4HqrWbZGH8&#10;3K4JNc7b3V8AAAD//wMAUEsDBBQABgAIAAAAIQDMQn2P3AAAAAgBAAAPAAAAZHJzL2Rvd25yZXYu&#10;eG1sTI9Ba8JAEIXvhf6HZQRvdRPFIjEbEdt6kkK1ULyN2TEJZmdDdk3iv+/aHtrLG4bHvHlfuhpM&#10;LTpqXWVZQTyJQBDnVldcKPg8vD0tQDiPrLG2TApu5GCVPT6kmGjb8wd1e1+IEMIuQQWl900ipctL&#10;MugmtiEO3tm2Bn1Y20LqFvsQbmo5jaJnabDi8KHEhjYl5Zf91SjY9tivZ/Frt7ucN7fjYf7+tYtJ&#10;qfFoeFkGWS9BeBr83wXcGUJ/yEKxk72ydqJWEGj8j969xRTE6XfKLJX/AbJvAAAA//8DAFBLAQIt&#10;ABQABgAIAAAAIQC2gziS/gAAAOEBAAATAAAAAAAAAAAAAAAAAAAAAABbQ29udGVudF9UeXBlc10u&#10;eG1sUEsBAi0AFAAGAAgAAAAhADj9If/WAAAAlAEAAAsAAAAAAAAAAAAAAAAALwEAAF9yZWxzLy5y&#10;ZWxzUEsBAi0AFAAGAAgAAAAhAGmQbMViAgAAtwUAAA4AAAAAAAAAAAAAAAAALgIAAGRycy9lMm9E&#10;b2MueG1sUEsBAi0AFAAGAAgAAAAhAMxCfY/cAAAACAEAAA8AAAAAAAAAAAAAAAAAvAQAAGRycy9k&#10;b3ducmV2LnhtbFBLBQYAAAAABAAEAPMAAADF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6gwzgAAAOgAAAAPAAAAZHJzL2Rvd25yZXYueG1sRI/dasJA&#10;EEbvBd9hmYJ3uvGniUZX0ZYU6VW1fYAhO02WZmdDdtX49m6h0JuBmY/vDGez620jrtR541jBdJKA&#10;IC6dNlwp+PosxksQPiBrbByTgjt52G2Hgw3m2t34RNdzqESEsM9RQR1Cm0vpy5os+olriWP27TqL&#10;Ia5dJXWHtwi3jZwlSSotGo4famzppaby53yxCj7mq1nWrt7fQnEy++OBXIFmodToqX9dx7FfgwjU&#10;h//GH+Koo0P6PM8W03SZwa9YPIDcPgAAAP//AwBQSwECLQAUAAYACAAAACEA2+H2y+4AAACFAQAA&#10;EwAAAAAAAAAAAAAAAAAAAAAAW0NvbnRlbnRfVHlwZXNdLnhtbFBLAQItABQABgAIAAAAIQBa9Cxb&#10;vwAAABUBAAALAAAAAAAAAAAAAAAAAB8BAABfcmVscy8ucmVsc1BLAQItABQABgAIAAAAIQBvd6gw&#10;zgAAAOgAAAAPAAAAAAAAAAAAAAAAAAcCAABkcnMvZG93bnJldi54bWxQSwUGAAAAAAMAAwC3AAAA&#10;AgMAAAAA&#10;" path="m,115824r115824,l115824,,,,,115824xe" filled="f" strokeweight=".72pt">
                  <v:path arrowok="t" textboxrect="0,0,115824,115824"/>
                </v:shape>
                <w10:anchorlock/>
              </v:group>
            </w:pict>
          </mc:Fallback>
        </mc:AlternateContent>
      </w:r>
    </w:p>
    <w:p w14:paraId="40BC118F" w14:textId="77777777" w:rsidR="0006207E" w:rsidRPr="00E71AE4" w:rsidRDefault="0006207E" w:rsidP="0006207E">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A.7</w:t>
      </w:r>
      <w:r w:rsidRPr="00E71AE4">
        <w:rPr>
          <w:rFonts w:asciiTheme="minorHAnsi" w:hAnsiTheme="minorHAnsi" w:cstheme="minorHAnsi"/>
          <w:sz w:val="20"/>
          <w:szCs w:val="20"/>
        </w:rPr>
        <w:t>. Dziecko mówi, że chce odebrać sobie życie ze względu na zagrożenie przemocą w rodzinie.</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rPr>
        <mc:AlternateContent>
          <mc:Choice Requires="wpg">
            <w:drawing>
              <wp:inline distT="0" distB="0" distL="0" distR="0" wp14:anchorId="49B3F906" wp14:editId="18653373">
                <wp:extent cx="115570" cy="115570"/>
                <wp:effectExtent l="0" t="0" r="17780" b="17780"/>
                <wp:docPr id="1433476631" name="Grupa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4373187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1CC857D" id="Grupa 48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qhYQIAALYFAAAOAAAAZHJzL2Uyb0RvYy54bWykVNtu2zAMfR+wfxD0vjhOc5sRpw/Lmpdi&#10;K9DuAxRZvmCyJEhKnPz9KPq6FiiGzg82JR3S5OERd/fXWpKLsK7SKqXxbE6JUFxnlSpS+uvl4cuW&#10;EueZypjUSqT0Jhy933/+tGtMIha61DITlkAQ5ZLGpLT03iRR5HgpauZm2ggFh7m2NfOwtEWUWdZA&#10;9FpGi/l8HTXaZsZqLpyD3UN7SPcYP88F9z/z3AlPZEohN49vi+9TeEf7HUsKy0xZ8S4N9oEsalYp&#10;+OkQ6sA8I2dbvQlVV9xqp3M/47qOdJ5XXGANUE08f1XN0eqzwVqKpCnMQBNQ+4qnD4flPy5Ha57N&#10;k22zB/NR898OeIkaUyTT87AuRvA1t3VwgiLIFRm9DYyKqyccNuN4tdoA7xyOOhsZ5yW05Y0XL7+P&#10;ftvFcvALdsiIJe1PMbUhlcaAdtxIj/s/ep5LZgSy7kL5T5ZUWUoXy7vNXbzdrChRrAYlI4zE68U6&#10;pBZyAHAgslu5jtN/pOm9clnCz84fhUa+2eXReWSxyHqLlb3Fr6o3Laj/Xd0b5oNfaGIwSYNNwkzK&#10;wQyntb6IF404P3YNGjo2ZoRINYV2INIKYMT3qP5rMPAEjXcTOt4D+m8LBE31aptguNROADWwFQoa&#10;DCwSNqc0Kv1QSYk8ShVK/xovg+IYTKFcMg9mbaDxThWUMFnAeOPe4iV3WlZZ8A6MOFucvklLLiyM&#10;GHw6rf4FM9b5A3Nli8OjAGMJ3HGVtTlLFTYEjq22iSB0l7RKCtZJZzcUGO6D5rtbCsMBa+0GWZg+&#10;0zWixnG7/wMAAP//AwBQSwMEFAAGAAgAAAAhAMxCfY/cAAAACAEAAA8AAABkcnMvZG93bnJldi54&#10;bWxMj0FrwkAQhe+F/odlBG91E8UiMRsR23qSQrVQvI3ZMQlmZ0N2TeK/79oe2ssbhse8eV+6Gkwt&#10;OmpdZVlBPIlAEOdWV1wo+Dy8PS1AOI+ssbZMCm7kYJU9PqSYaNvzB3V7X4gQwi5BBaX3TSKly0sy&#10;6Ca2IQ7e2bYGfVjbQuoW+xBuajmNomdpsOLwocSGNiXll/3VKNj22K9n8Wu3u5w3t+Nh/v61i0mp&#10;8Wh4WQZZL0F4GvzfBdwZQn/IQrGTvbJ2olYQaPyP3r3FFMTpd8oslf8Bsm8AAAD//wMAUEsBAi0A&#10;FAAGAAgAAAAhALaDOJL+AAAA4QEAABMAAAAAAAAAAAAAAAAAAAAAAFtDb250ZW50X1R5cGVzXS54&#10;bWxQSwECLQAUAAYACAAAACEAOP0h/9YAAACUAQAACwAAAAAAAAAAAAAAAAAvAQAAX3JlbHMvLnJl&#10;bHNQSwECLQAUAAYACAAAACEA3oxqoWECAAC2BQAADgAAAAAAAAAAAAAAAAAuAgAAZHJzL2Uyb0Rv&#10;Yy54bWxQSwECLQAUAAYACAAAACEAzEJ9j9wAAAAIAQAADwAAAAAAAAAAAAAAAAC7BAAAZHJzL2Rv&#10;d25yZXYueG1sUEsFBgAAAAAEAAQA8wAAAMQ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rzQAAAOcAAAAPAAAAZHJzL2Rvd25yZXYueG1sRI/RasJA&#10;FETfC/2H5RZ8qxsT22h0FaukSJ+q9QMu2WuyNHs3ZFdN/75bKPgyMAxzhlmuB9uKK/XeOFYwGScg&#10;iCunDdcKTl/l8wyED8gaW8ek4Ic8rFePD0sstLvxga7HUIsIYV+ggiaErpDSVw1Z9GPXEcfs7HqL&#10;Idq+lrrHW4TbVqZJ8iotGo4LDXa0baj6Pl6sgs9snubd/OM9lAez2b+RK9FMlRo9DbtFlM0CRKAh&#10;3Bv/iL1WkE6zPJvM8hf4+xU/gVz9AgAA//8DAFBLAQItABQABgAIAAAAIQDb4fbL7gAAAIUBAAAT&#10;AAAAAAAAAAAAAAAAAAAAAABbQ29udGVudF9UeXBlc10ueG1sUEsBAi0AFAAGAAgAAAAhAFr0LFu/&#10;AAAAFQEAAAsAAAAAAAAAAAAAAAAAHwEAAF9yZWxzLy5yZWxzUEsBAi0AFAAGAAgAAAAhAGzkb6vN&#10;AAAA5wAAAA8AAAAAAAAAAAAAAAAABwIAAGRycy9kb3ducmV2LnhtbFBLBQYAAAAAAwADALcAAAAB&#10;AwAAAAA=&#10;" path="m,115824r115824,l115824,,,,,115824xe" filled="f" strokeweight=".72pt">
                  <v:path arrowok="t" textboxrect="0,0,115824,115824"/>
                </v:shape>
                <w10:anchorlock/>
              </v:group>
            </w:pict>
          </mc:Fallback>
        </mc:AlternateContent>
      </w:r>
    </w:p>
    <w:p w14:paraId="09FA668E" w14:textId="77777777" w:rsidR="0006207E" w:rsidRPr="00E71AE4" w:rsidRDefault="0006207E" w:rsidP="0006207E">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A.8.</w:t>
      </w:r>
      <w:r w:rsidRPr="00E71AE4">
        <w:rPr>
          <w:rFonts w:asciiTheme="minorHAnsi" w:hAnsiTheme="minorHAnsi" w:cstheme="minorHAnsi"/>
          <w:sz w:val="20"/>
          <w:szCs w:val="20"/>
        </w:rPr>
        <w:t xml:space="preserve"> Dziecko jest świadkiem przemocy w rodzinie (wobec rodzica, rodzeństwa lub innej osoby mieszkającej w jego domu).</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rPr>
        <mc:AlternateContent>
          <mc:Choice Requires="wpg">
            <w:drawing>
              <wp:inline distT="0" distB="0" distL="0" distR="0" wp14:anchorId="7D737533" wp14:editId="51642F18">
                <wp:extent cx="115570" cy="115570"/>
                <wp:effectExtent l="0" t="0" r="17780" b="17780"/>
                <wp:docPr id="1129192452" name="Grupa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87544848"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EA45768" id="Grupa 48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lzYAIAALYFAAAOAAAAZHJzL2Uyb0RvYy54bWykVNtu2zAMfR+wfxD8vjgOkjQzkvRhWfNS&#10;bAXafYAiyxdMlgRRiZO/H0Vf1wLF0PnBpqRDmjw84vb+Wit2kQ4qo3dRMptHTGphskoXu+jXy8OX&#10;TcTAc51xZbTcRTcJ0f3+86dtY1O5MKVRmXQMg2hIG7uLSu9tGscgSllzmBkrNR7mxtXc49IVceZ4&#10;g9FrFS/m83XcGJdZZ4QEwN1DexjtKX6eS+F/5jlIz9Quwtw8vR29T+Ed77c8LRy3ZSW6NPgHsqh5&#10;pfGnQ6gD95ydXfUmVF0JZ8DkfiZMHZs8r4SkGrCaZP6qmqMzZ0u1FGlT2IEmpPYVTx8OK35cjs4+&#10;2yfXZo/moxG/AXmJG1uk0/OwLkbwNXd1cMIi2JUYvQ2MyqtnAjeTZLW6Q94FHnU2MS5KbMsbL1F+&#10;H/02i+XgF+yQEU/bn1JqQyqNRe3ASA/8Hz3PJbeSWIdQ/pNjVYbZb+5Wy+VmiXrWvEYlE4wl68U6&#10;pBZyQHAgsltBx+k/0vReuTwVZ/BHaYhvfnkETywWWW/xsrfEVfemQ/W/q3vLffALTQwma6hJlEk5&#10;mOG0Nhf5Ygjnx65hQ8fGjBClp9AOxFoBjPge1X8tBZ6g6W5ix3tA/22BqKlebROMUAYkUoNboaDB&#10;oCJxc0qjNg+VUsSj0qH0r8kyKI7jFMoV92jWFhsPuogYVwWON+EdXXIwqsqCd2AEXHH6phy78DBi&#10;6Om0+hfMOvAHDmWLo6MA4ynecZ21OSsdNiSNrbaJKHRIWyUF62SyGwmM9lHz3S3F4UC1doMsTJ/p&#10;mlDjuN3/AQAA//8DAFBLAwQUAAYACAAAACEAzEJ9j9wAAAAIAQAADwAAAGRycy9kb3ducmV2Lnht&#10;bEyPQWvCQBCF74X+h2UEb3UTxSIxGxHbepJCtVC8jdkxCWZnQ3ZN4r/v2h7ayxuGx7x5X7oaTC06&#10;al1lWUE8iUAQ51ZXXCj4PLw9LUA4j6yxtkwKbuRglT0+pJho2/MHdXtfiBDCLkEFpfdNIqXLSzLo&#10;JrYhDt7ZtgZ9WNtC6hb7EG5qOY2iZ2mw4vChxIY2JeWX/dUo2PbYr2fxa7e7nDe342H+/rWLSanx&#10;aHhZBlkvQXga/N8F3BlCf8hCsZO9snaiVhBo/I/evcUUxOl3yiyV/wGybwAAAP//AwBQSwECLQAU&#10;AAYACAAAACEAtoM4kv4AAADhAQAAEwAAAAAAAAAAAAAAAAAAAAAAW0NvbnRlbnRfVHlwZXNdLnht&#10;bFBLAQItABQABgAIAAAAIQA4/SH/1gAAAJQBAAALAAAAAAAAAAAAAAAAAC8BAABfcmVscy8ucmVs&#10;c1BLAQItABQABgAIAAAAIQCsvLlzYAIAALYFAAAOAAAAAAAAAAAAAAAAAC4CAABkcnMvZTJvRG9j&#10;LnhtbFBLAQItABQABgAIAAAAIQDMQn2P3AAAAAgBAAAPAAAAAAAAAAAAAAAAALoEAABkcnMvZG93&#10;bnJldi54bWxQSwUGAAAAAAQABADzAAAAww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DWzQAAAOcAAAAPAAAAZHJzL2Rvd25yZXYueG1sRI/BTsMw&#10;EETvSP0Haytxo05LoGlat2pBQRUnWviAVbwkFvE6ik0b/p49IHFZabSaNzOb3eg7daEhusAG5rMM&#10;FHEdrOPGwMd7dVeAignZYheYDPxQhN12crPB0oYrn+hyTo0SCMcSDbQp9aXWsW7JY5yFnlh+n2Hw&#10;mEQOjbYDXgXuO73Iskft0bEktNjTU0v11/nbG3i7Xy2W/er1JVUntz8eKFTocmNup+PzWs5+DSrR&#10;mP4df4ijlQ3F8iHPi1yKyy7RoLe/AAAA//8DAFBLAQItABQABgAIAAAAIQDb4fbL7gAAAIUBAAAT&#10;AAAAAAAAAAAAAAAAAAAAAABbQ29udGVudF9UeXBlc10ueG1sUEsBAi0AFAAGAAgAAAAhAFr0LFu/&#10;AAAAFQEAAAsAAAAAAAAAAAAAAAAAHwEAAF9yZWxzLy5yZWxzUEsBAi0AFAAGAAgAAAAhAN7VgNbN&#10;AAAA5wAAAA8AAAAAAAAAAAAAAAAABwIAAGRycy9kb3ducmV2LnhtbFBLBQYAAAAAAwADALcAAAAB&#10;AwAAAAA=&#10;" path="m,115824r115824,l115824,,,,,115824xe" filled="f" strokeweight=".72pt">
                  <v:path arrowok="t" textboxrect="0,0,115824,115824"/>
                </v:shape>
                <w10:anchorlock/>
              </v:group>
            </w:pict>
          </mc:Fallback>
        </mc:AlternateContent>
      </w:r>
    </w:p>
    <w:p w14:paraId="663D13A0" w14:textId="2446C4E6" w:rsidR="0006207E" w:rsidRPr="00E71AE4" w:rsidRDefault="0006207E" w:rsidP="0006207E">
      <w:pPr>
        <w:tabs>
          <w:tab w:val="right" w:leader="hyphen" w:pos="9637"/>
        </w:tabs>
        <w:spacing w:before="120" w:after="0" w:line="240" w:lineRule="auto"/>
        <w:rPr>
          <w:rFonts w:asciiTheme="minorHAnsi" w:hAnsiTheme="minorHAnsi" w:cstheme="minorHAnsi"/>
          <w:b/>
          <w:bCs/>
          <w:sz w:val="20"/>
          <w:szCs w:val="20"/>
        </w:rPr>
      </w:pPr>
      <w:r w:rsidRPr="00E71AE4">
        <w:rPr>
          <w:rFonts w:asciiTheme="minorHAnsi" w:hAnsiTheme="minorHAnsi" w:cstheme="minorHAnsi"/>
          <w:b/>
          <w:bCs/>
          <w:sz w:val="20"/>
          <w:szCs w:val="20"/>
        </w:rPr>
        <w:t>OBSERWACJA PRACOWNIKA PLACÓWKI DOTYCZĄCA RODZICA:</w:t>
      </w:r>
    </w:p>
    <w:p w14:paraId="5026CA40" w14:textId="77777777" w:rsidR="0006207E" w:rsidRPr="00E71AE4" w:rsidRDefault="0006207E" w:rsidP="0006207E">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A.9</w:t>
      </w:r>
      <w:r w:rsidRPr="00E71AE4">
        <w:rPr>
          <w:rFonts w:asciiTheme="minorHAnsi" w:hAnsiTheme="minorHAnsi" w:cstheme="minorHAnsi"/>
          <w:sz w:val="20"/>
          <w:szCs w:val="20"/>
        </w:rPr>
        <w:t xml:space="preserve">. Rodzic zachował się agresywnie (słownie lub fizycznie) wobec dziecka na terenie placówki oświatowej lub </w:t>
      </w:r>
      <w:r w:rsidRPr="00E71AE4">
        <w:rPr>
          <w:rFonts w:asciiTheme="minorHAnsi" w:hAnsiTheme="minorHAnsi" w:cstheme="minorHAnsi"/>
          <w:sz w:val="20"/>
          <w:szCs w:val="20"/>
        </w:rPr>
        <w:br/>
        <w:t>w miejscu publicznym, np. popchnął, szarpnął, uderzył, poniżył, itp.</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rPr>
        <mc:AlternateContent>
          <mc:Choice Requires="wpg">
            <w:drawing>
              <wp:inline distT="0" distB="0" distL="0" distR="0" wp14:anchorId="0B6F9871" wp14:editId="5337F008">
                <wp:extent cx="115570" cy="115570"/>
                <wp:effectExtent l="0" t="0" r="17780" b="17780"/>
                <wp:docPr id="1128261722" name="Grupa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10121747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681513F" id="Grupa 53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6bYgIAALcFAAAOAAAAZHJzL2Uyb0RvYy54bWykVNtu2zAMfR+wfxD8vjg20rQz4vRhWfNS&#10;bAXafYAiyxdMlgRRiZO/H0XfshYohs4PNiUd0uThETf351axk3TQGJ1HyWIZMamFKRpd5dGvl4cv&#10;dxEDz3XBldEyjy4Sovvt50+bzmYyNbVRhXQMg2jIOptHtfc2i2MQtWw5LIyVGg9L41rucemquHC8&#10;w+ititPlch13xhXWGSEBcHfXH0Zbil+WUvifZQnSM5VHmJunt6P3Ibzj7YZnleO2bsSQBv9AFi1v&#10;NP50CrXjnrOja96EahvhDJjSL4RpY1OWjZBUA1aTLF9Vs3fmaKmWKusqO9GE1L7i6cNhxY/T3tln&#10;++T67NF8NOI3IC9xZ6vs+jysqxl8Ll0bnLAIdiZGLxOj8uyZwM0kubm5Rd4FHg02MS5qbMsbL1F/&#10;n/3u0tXkF+yQEc/6n1JqUyqdRe3ATA/8Hz3PNbeSWIdQ/pNjTZFHabJM0uR2dZtETPMWpUw4lqzT&#10;dcgtJIHowOSwgoHUf+TpvXp5Jo7g99IQ4fz0CJ5orIrR4vVoibMeTYfyf1f4lvvgF7oYTNZRlyiT&#10;ejLDaWtO8sUQzs9tw47OnZkhSl9DBxDrFTDjR9T4tRT4Ck2XE1s+AsZvD0RRjXK7wghlQCI1uBUK&#10;mgwqEjevadTmoVGKeFQ6lP41WQXJcRxDpeIezdZi50FXEeOqwvkmvKNbDkY1RfAOjICrDt+UYyce&#10;Zgw9g1j/glkHfseh7nF0FGA8w0uuiz5npcOGpLnVNxGVDlmvpGAdTHEhgdE+in64pjgdqNZhkoXx&#10;c70m1Dxvt38AAAD//wMAUEsDBBQABgAIAAAAIQDMQn2P3AAAAAgBAAAPAAAAZHJzL2Rvd25yZXYu&#10;eG1sTI9Ba8JAEIXvhf6HZQRvdRPFIjEbEdt6kkK1ULyN2TEJZmdDdk3iv+/aHtrLG4bHvHlfuhpM&#10;LTpqXWVZQTyJQBDnVldcKPg8vD0tQDiPrLG2TApu5GCVPT6kmGjb8wd1e1+IEMIuQQWl900ipctL&#10;MugmtiEO3tm2Bn1Y20LqFvsQbmo5jaJnabDi8KHEhjYl5Zf91SjY9tivZ/Frt7ucN7fjYf7+tYtJ&#10;qfFoeFkGWS9BeBr83wXcGUJ/yEKxk72ydqJWEGj8j969xRTE6XfKLJX/AbJvAAAA//8DAFBLAQIt&#10;ABQABgAIAAAAIQC2gziS/gAAAOEBAAATAAAAAAAAAAAAAAAAAAAAAABbQ29udGVudF9UeXBlc10u&#10;eG1sUEsBAi0AFAAGAAgAAAAhADj9If/WAAAAlAEAAAsAAAAAAAAAAAAAAAAALwEAAF9yZWxzLy5y&#10;ZWxzUEsBAi0AFAAGAAgAAAAhAC0BfptiAgAAtwUAAA4AAAAAAAAAAAAAAAAALgIAAGRycy9lMm9E&#10;b2MueG1sUEsBAi0AFAAGAAgAAAAhAMxCfY/cAAAACAEAAA8AAAAAAAAAAAAAAAAAvAQAAGRycy9k&#10;b3ducmV2LnhtbFBLBQYAAAAABAAEAPMAAADF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IIUzQAAAOgAAAAPAAAAZHJzL2Rvd25yZXYueG1sRI9Ra8Iw&#10;FIXfBf9DuIO9zTSdrFqNohsdsqep+wGX5q4Na25Kk2n375fBwJcDh8P5Dme9HV0nLjQE61mDmmUg&#10;iGtvLDcaPs7VwwJEiMgGO8+k4YcCbDfTyRpL4698pMspNiJBOJSooY2xL6UMdUsOw8z3xCn79IPD&#10;mOzQSDPgNcFdJ/Mse5IOLaeFFnt6bqn+On07De+Py7zol2+vsTra3WFPvkI71/r+bnxZJdmtQEQa&#10;463xjzgYDbnKVK6KeaHg71g6BXLzCwAA//8DAFBLAQItABQABgAIAAAAIQDb4fbL7gAAAIUBAAAT&#10;AAAAAAAAAAAAAAAAAAAAAABbQ29udGVudF9UeXBlc10ueG1sUEsBAi0AFAAGAAgAAAAhAFr0LFu/&#10;AAAAFQEAAAsAAAAAAAAAAAAAAAAAHwEAAF9yZWxzLy5yZWxzUEsBAi0AFAAGAAgAAAAhADbkghTN&#10;AAAA6AAAAA8AAAAAAAAAAAAAAAAABwIAAGRycy9kb3ducmV2LnhtbFBLBQYAAAAAAwADALcAAAAB&#10;AwAAAAA=&#10;" path="m,115824r115824,l115824,,,,,115824xe" filled="f" strokeweight=".72pt">
                  <v:path arrowok="t" textboxrect="0,0,115824,115824"/>
                </v:shape>
                <w10:anchorlock/>
              </v:group>
            </w:pict>
          </mc:Fallback>
        </mc:AlternateContent>
      </w:r>
    </w:p>
    <w:p w14:paraId="7B29CD04" w14:textId="77777777" w:rsidR="0006207E" w:rsidRPr="00E71AE4" w:rsidRDefault="0006207E" w:rsidP="0006207E">
      <w:pPr>
        <w:tabs>
          <w:tab w:val="right" w:leader="hyphen" w:pos="9637"/>
        </w:tabs>
        <w:spacing w:before="120" w:after="0" w:line="240" w:lineRule="auto"/>
        <w:jc w:val="both"/>
        <w:rPr>
          <w:rFonts w:asciiTheme="minorHAnsi" w:hAnsiTheme="minorHAnsi" w:cstheme="minorHAnsi"/>
          <w:sz w:val="20"/>
          <w:szCs w:val="20"/>
        </w:rPr>
      </w:pPr>
    </w:p>
    <w:p w14:paraId="0DAB1582" w14:textId="735D75FD" w:rsidR="0006207E" w:rsidRPr="00E71AE4" w:rsidRDefault="0006207E" w:rsidP="0006207E">
      <w:pPr>
        <w:tabs>
          <w:tab w:val="right" w:leader="hyphen" w:pos="9637"/>
        </w:tabs>
        <w:spacing w:before="120" w:after="0" w:line="240" w:lineRule="auto"/>
        <w:rPr>
          <w:rFonts w:asciiTheme="minorHAnsi" w:hAnsiTheme="minorHAnsi" w:cstheme="minorHAnsi"/>
          <w:b/>
          <w:bCs/>
          <w:sz w:val="20"/>
          <w:szCs w:val="20"/>
        </w:rPr>
      </w:pPr>
      <w:r w:rsidRPr="00E71AE4">
        <w:rPr>
          <w:rFonts w:asciiTheme="minorHAnsi" w:hAnsiTheme="minorHAnsi" w:cstheme="minorHAnsi"/>
          <w:b/>
          <w:bCs/>
          <w:sz w:val="20"/>
          <w:szCs w:val="20"/>
        </w:rPr>
        <w:t>OBSERWACJA PRACOWNIKA PLACÓWKI DOTYCZĄCA DZIECKA:</w:t>
      </w:r>
    </w:p>
    <w:p w14:paraId="7764C3DC" w14:textId="77777777" w:rsidR="0006207E" w:rsidRPr="00E71AE4" w:rsidRDefault="0006207E" w:rsidP="0006207E">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A.10</w:t>
      </w:r>
      <w:r w:rsidRPr="00E71AE4">
        <w:rPr>
          <w:rFonts w:asciiTheme="minorHAnsi" w:hAnsiTheme="minorHAnsi" w:cstheme="minorHAnsi"/>
          <w:sz w:val="20"/>
          <w:szCs w:val="20"/>
        </w:rPr>
        <w:t>. Dziecko ma widoczne ślady przemocy fizycznej, np.:  uszkodzenia ciała, siniaki, zadrapania, obrzęki, oparzenia, obrażenia ciała świeże i/lub w różnych stadiach gojenia się, rany na ciele, itp.</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rPr>
        <mc:AlternateContent>
          <mc:Choice Requires="wpg">
            <w:drawing>
              <wp:inline distT="0" distB="0" distL="0" distR="0" wp14:anchorId="2400399A" wp14:editId="37AE827E">
                <wp:extent cx="115570" cy="115570"/>
                <wp:effectExtent l="0" t="0" r="17780" b="17780"/>
                <wp:docPr id="1750994314" name="Grupa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49103387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39BDD7D" id="Grupa 53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MYgIAALcFAAAOAAAAZHJzL2Uyb0RvYy54bWykVNtu2zAMfR+wfxD8vjhO0zY1kvRhWfNS&#10;bAXafQAjyxdMlgRJiZO/H0Vf2wLF0PnBpqRDmjw84vr+XEt2EtZVWm2iZDaPmFBcZ5UqNtHvl4dv&#10;q4g5DyoDqZXYRBfhovvt1y/rxqRioUstM2EZBlEubcwmKr03aRw7Xooa3EwbofAw17YGj0tbxJmF&#10;BqPXMl7M5zdxo21mrObCOdzdtYfRluLnueD+V5474ZncRJibp7el9yG84+0a0sKCKSvepQGfyKKG&#10;SuFPh1A78MCOtnoXqq641U7nfsZ1Hes8r7igGrCaZP6mmr3VR0O1FGlTmIEmpPYNT58Oy3+e9tY8&#10;myfbZo/mo+Z/HPISN6ZIp+dhXYzgc27r4IRFsDMxehkYFWfPOG4myfX1LfLO8aiziXFeYlveefHy&#10;x+i3WiwHv2CHjCBtf0qpDak0BrXjRnrc/9HzXIIRxLoL5T9ZVmWY/fIumV9drW4xKwU1SplwLLlZ&#10;3ITcQhKIDkx2K9eR+o88fVQvpPzo/F5oIhxOj84TjUXWW1D2Fj+r3rQo/w+Fb8AHv9DFYLKGukSZ&#10;lIMZTmt9Ei+acH5sG3Z07MwIkWoK7UCsVcCI71H911DgCZouJ7a8B/TfFoii6uU2wXCpnUBqcCsU&#10;NBhUJG5OaVT6oZKSeJQqlH6XLIPkAMdQLsGjWRvsvFNFxEAWON+4t3TLnZZVFrwDI84Wh+/SshOE&#10;GUNPJ9ZXMGOd34ErWxwdBRikeMlV1uYsVdgQNLfaJqLSXdoqKVgHnV1IYLSPou+uKU4HqrWbZGH8&#10;TNeEGuft9i8AAAD//wMAUEsDBBQABgAIAAAAIQDMQn2P3AAAAAgBAAAPAAAAZHJzL2Rvd25yZXYu&#10;eG1sTI9Ba8JAEIXvhf6HZQRvdRPFIjEbEdt6kkK1ULyN2TEJZmdDdk3iv+/aHtrLG4bHvHlfuhpM&#10;LTpqXWVZQTyJQBDnVldcKPg8vD0tQDiPrLG2TApu5GCVPT6kmGjb8wd1e1+IEMIuQQWl900ipctL&#10;MugmtiEO3tm2Bn1Y20LqFvsQbmo5jaJnabDi8KHEhjYl5Zf91SjY9tivZ/Frt7ucN7fjYf7+tYtJ&#10;qfFoeFkGWS9BeBr83wXcGUJ/yEKxk72ydqJWEGj8j969xRTE6XfKLJX/AbJvAAAA//8DAFBLAQIt&#10;ABQABgAIAAAAIQC2gziS/gAAAOEBAAATAAAAAAAAAAAAAAAAAAAAAABbQ29udGVudF9UeXBlc10u&#10;eG1sUEsBAi0AFAAGAAgAAAAhADj9If/WAAAAlAEAAAsAAAAAAAAAAAAAAAAALwEAAF9yZWxzLy5y&#10;ZWxzUEsBAi0AFAAGAAgAAAAhAI34VsxiAgAAtwUAAA4AAAAAAAAAAAAAAAAALgIAAGRycy9lMm9E&#10;b2MueG1sUEsBAi0AFAAGAAgAAAAhAMxCfY/cAAAACAEAAA8AAAAAAAAAAAAAAAAAvAQAAGRycy9k&#10;b3ducmV2LnhtbFBLBQYAAAAABAAEAPMAAADF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ePxzQAAAOgAAAAPAAAAZHJzL2Rvd25yZXYueG1sRI/RasJA&#10;EEXfhf7DMoW+6UYT1ERXsS0R6VO1fsCQHZOl2dmQ3Wr6911B6MvAzOWe4ay3g23FlXpvHCuYThIQ&#10;xJXThmsF569yvAThA7LG1jEp+CUP283TaI2Fdjc+0vUUahEh7AtU0ITQFVL6qiGLfuI64phdXG8x&#10;xLWvpe7xFuG2lbMkmUuLhuOHBjt6a6j6Pv1YBZ9pPlt0+cc+lEezO7ySK9FkSr08D++rOHYrEIGG&#10;8N94IA46OmT5NEnT5SKDu1g8gNz8AQAA//8DAFBLAQItABQABgAIAAAAIQDb4fbL7gAAAIUBAAAT&#10;AAAAAAAAAAAAAAAAAAAAAABbQ29udGVudF9UeXBlc10ueG1sUEsBAi0AFAAGAAgAAAAhAFr0LFu/&#10;AAAAFQEAAAsAAAAAAAAAAAAAAAAAHwEAAF9yZWxzLy5yZWxzUEsBAi0AFAAGAAgAAAAhAO0d4/HN&#10;AAAA6AAAAA8AAAAAAAAAAAAAAAAABwIAAGRycy9kb3ducmV2LnhtbFBLBQYAAAAAAwADALcAAAAB&#10;AwAAAAA=&#10;" path="m,115824r115824,l115824,,,,,115824xe" filled="f" strokeweight=".72pt">
                  <v:path arrowok="t" textboxrect="0,0,115824,115824"/>
                </v:shape>
                <w10:anchorlock/>
              </v:group>
            </w:pict>
          </mc:Fallback>
        </mc:AlternateContent>
      </w:r>
    </w:p>
    <w:p w14:paraId="6FBAD27E" w14:textId="77777777" w:rsidR="0006207E" w:rsidRPr="00E71AE4" w:rsidRDefault="0006207E" w:rsidP="0006207E">
      <w:pPr>
        <w:tabs>
          <w:tab w:val="right" w:leader="hyphen" w:pos="9637"/>
        </w:tabs>
        <w:spacing w:before="120" w:after="0" w:line="240" w:lineRule="auto"/>
        <w:jc w:val="both"/>
        <w:rPr>
          <w:sz w:val="20"/>
          <w:szCs w:val="20"/>
        </w:rPr>
      </w:pPr>
      <w:r w:rsidRPr="00E71AE4">
        <w:rPr>
          <w:rFonts w:asciiTheme="minorHAnsi" w:hAnsiTheme="minorHAnsi" w:cstheme="minorHAnsi"/>
          <w:b/>
          <w:bCs/>
          <w:sz w:val="20"/>
          <w:szCs w:val="20"/>
        </w:rPr>
        <w:t>A.11</w:t>
      </w:r>
      <w:r w:rsidRPr="00E71AE4">
        <w:rPr>
          <w:rFonts w:asciiTheme="minorHAnsi" w:hAnsiTheme="minorHAnsi" w:cstheme="minorHAnsi"/>
          <w:sz w:val="20"/>
          <w:szCs w:val="20"/>
        </w:rPr>
        <w:t xml:space="preserve">. Dziecko ma widoczne ślady zaniedbania, np.:  brak dbałości o higienę ciała, nieadekwatność ubioru do pory roku, wieku, itp. Występują zaburzenia, opóźnienia rozwojowe, problemy emocjonalne, niepełnosprawność, </w:t>
      </w:r>
      <w:r w:rsidRPr="00E71AE4">
        <w:rPr>
          <w:rFonts w:asciiTheme="minorHAnsi" w:hAnsiTheme="minorHAnsi" w:cstheme="minorHAnsi"/>
          <w:sz w:val="20"/>
          <w:szCs w:val="20"/>
        </w:rPr>
        <w:br/>
        <w:t>a dziecko nie otrzymuje potrzebnej pomocy, np.: opieki lekarskiej, zabiegów medycznych, terapii, wsparcia, itp. Sytuacja ta występuje pomimo i/lub wsparcia emocjonalnego ze strony rodziców lub innych osób z rodziny.</w:t>
      </w:r>
      <w:r w:rsidRPr="00E71AE4">
        <w:rPr>
          <w:sz w:val="20"/>
          <w:szCs w:val="20"/>
        </w:rPr>
        <w:tab/>
        <w:t xml:space="preserve"> </w:t>
      </w:r>
      <w:r w:rsidRPr="00E71AE4">
        <w:rPr>
          <w:noProof/>
          <w:sz w:val="20"/>
          <w:szCs w:val="20"/>
        </w:rPr>
        <mc:AlternateContent>
          <mc:Choice Requires="wpg">
            <w:drawing>
              <wp:inline distT="0" distB="0" distL="0" distR="0" wp14:anchorId="3CD0E26E" wp14:editId="348B7AD1">
                <wp:extent cx="115570" cy="115570"/>
                <wp:effectExtent l="0" t="0" r="17780" b="17780"/>
                <wp:docPr id="1783482682" name="Grupa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54854152"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7F4132F" id="Grupa 53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gyYAIAALYFAAAOAAAAZHJzL2Uyb0RvYy54bWykVNtu2zAMfR+wfxD8vjgOkiwzkvRhWfNS&#10;bAXafQAjyxdMlgRJiZO/H0Vf2wLF0PnBpqRDmjw84vbuWkt2EdZVWu2iZDaPmFBcZ5UqdtHv5/sv&#10;m4g5DyoDqZXYRTfhorv950/bxqRioUstM2EZBlEubcwuKr03aRw7Xooa3EwbofAw17YGj0tbxJmF&#10;BqPXMl7M5+u40TYzVnPhHO4e2sNoT/HzXHD/K8+d8EzuIszN09vS+xTe8X4LaWHBlBXv0oAPZFFD&#10;pfCnQ6gDeGBnW70JVVfcaqdzP+O6jnWeV1xQDVhNMn9VzdHqs6FairQpzEATUvuKpw+H5T8vR2ue&#10;zKNts0fzQfM/DnmJG1Ok0/OwLkbwNbd1cMIi2JUYvQ2MiqtnHDeTZLX6irxzPOpsYpyX2JY3Xrz8&#10;MfptFsvBL9ghI0jbn1JqQyqNQe24kR73f/Q8lWAEse5C+Y+WVRlmv1puVstktYiYghqVTDCWrBfr&#10;kFrIAcGByG7lOk7/kab3yoWUn50/Ck18w+XBeWKxyHoLyt7iV9WbFtX/ru4N+OAXmhhM1lCTKJNy&#10;MMNprS/iWRPOj13Dho6NGSFSTaEdiLUCGPE9qv8aCjxB093EjveA/tsCUVO92iYYLrUTSA1uhYIG&#10;g4rEzSmNSt9XUhKPUoXSvyXLoDjAKZRL8GjWBhvvVBExkAWON+4tXXKnZZUF78CIs8Xpu7TsAmHE&#10;0NNp9QXMWOcP4MoWR0cBBinecZW1OUsVNgSNrbaJKHSXtkoK1klnNxIY7aPmu1uKw4Fq7QZZmD7T&#10;NaHGcbv/CwAA//8DAFBLAwQUAAYACAAAACEAzEJ9j9wAAAAIAQAADwAAAGRycy9kb3ducmV2Lnht&#10;bEyPQWvCQBCF74X+h2UEb3UTxSIxGxHbepJCtVC8jdkxCWZnQ3ZN4r/v2h7ayxuGx7x5X7oaTC06&#10;al1lWUE8iUAQ51ZXXCj4PLw9LUA4j6yxtkwKbuRglT0+pJho2/MHdXtfiBDCLkEFpfdNIqXLSzLo&#10;JrYhDt7ZtgZ9WNtC6hb7EG5qOY2iZ2mw4vChxIY2JeWX/dUo2PbYr2fxa7e7nDe342H+/rWLSanx&#10;aHhZBlkvQXga/N8F3BlCf8hCsZO9snaiVhBo/I/evcUUxOl3yiyV/wGybwAAAP//AwBQSwECLQAU&#10;AAYACAAAACEAtoM4kv4AAADhAQAAEwAAAAAAAAAAAAAAAAAAAAAAW0NvbnRlbnRfVHlwZXNdLnht&#10;bFBLAQItABQABgAIAAAAIQA4/SH/1gAAAJQBAAALAAAAAAAAAAAAAAAAAC8BAABfcmVscy8ucmVs&#10;c1BLAQItABQABgAIAAAAIQANBegyYAIAALYFAAAOAAAAAAAAAAAAAAAAAC4CAABkcnMvZTJvRG9j&#10;LnhtbFBLAQItABQABgAIAAAAIQDMQn2P3AAAAAgBAAAPAAAAAAAAAAAAAAAAALoEAABkcnMvZG93&#10;bnJldi54bWxQSwUGAAAAAAQABADzAAAAww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wuzQAAAOcAAAAPAAAAZHJzL2Rvd25yZXYueG1sRI/dasJA&#10;FITvC32H5RR6VzemSdXoKrYSkV7Vnwc4ZI/J0uzZkN1qfPtuQejNwDDMN8xiNdhWXKj3xrGC8SgB&#10;QVw5bbhWcDqWL1MQPiBrbB2Tght5WC0fHxZYaHflPV0OoRYRwr5ABU0IXSGlrxqy6EeuI47Z2fUW&#10;Q7R9LXWP1wi3rUyT5E1aNBwXGuzoo6Hq+/BjFXy9ztJJN/vchnJv1rt3ciWaTKnnp2Ezj7Kegwg0&#10;hP/GHbHT8UOeTfNsnKfw9yt6kMtfAAAA//8DAFBLAQItABQABgAIAAAAIQDb4fbL7gAAAIUBAAAT&#10;AAAAAAAAAAAAAAAAAAAAAABbQ29udGVudF9UeXBlc10ueG1sUEsBAi0AFAAGAAgAAAAhAFr0LFu/&#10;AAAAFQEAAAsAAAAAAAAAAAAAAAAAHwEAAF9yZWxzLy5yZWxzUEsBAi0AFAAGAAgAAAAhAKRkDC7N&#10;AAAA5wAAAA8AAAAAAAAAAAAAAAAABwIAAGRycy9kb3ducmV2LnhtbFBLBQYAAAAAAwADALcAAAAB&#10;AwAAAAA=&#10;" path="m,115824r115824,l115824,,,,,115824xe" filled="f" strokeweight=".72pt">
                  <v:path arrowok="t" textboxrect="0,0,115824,115824"/>
                </v:shape>
                <w10:anchorlock/>
              </v:group>
            </w:pict>
          </mc:Fallback>
        </mc:AlternateContent>
      </w:r>
    </w:p>
    <w:p w14:paraId="6D2A2A7A" w14:textId="77777777" w:rsidR="0006207E" w:rsidRDefault="0006207E" w:rsidP="0006207E">
      <w:pPr>
        <w:tabs>
          <w:tab w:val="right" w:leader="hyphen" w:pos="9637"/>
        </w:tabs>
        <w:spacing w:before="120" w:after="0" w:line="240" w:lineRule="auto"/>
        <w:rPr>
          <w:sz w:val="20"/>
          <w:szCs w:val="20"/>
        </w:rPr>
      </w:pPr>
    </w:p>
    <w:p w14:paraId="674023D7" w14:textId="77777777" w:rsidR="00124AF1" w:rsidRDefault="00124AF1" w:rsidP="0006207E">
      <w:pPr>
        <w:tabs>
          <w:tab w:val="right" w:leader="hyphen" w:pos="9637"/>
        </w:tabs>
        <w:spacing w:before="120" w:after="0" w:line="240" w:lineRule="auto"/>
        <w:rPr>
          <w:sz w:val="20"/>
          <w:szCs w:val="20"/>
        </w:rPr>
      </w:pPr>
    </w:p>
    <w:p w14:paraId="348D8EF9" w14:textId="77777777" w:rsidR="00124AF1" w:rsidRDefault="00124AF1" w:rsidP="0006207E">
      <w:pPr>
        <w:tabs>
          <w:tab w:val="right" w:leader="hyphen" w:pos="9637"/>
        </w:tabs>
        <w:spacing w:before="120" w:after="0" w:line="240" w:lineRule="auto"/>
        <w:rPr>
          <w:sz w:val="20"/>
          <w:szCs w:val="20"/>
        </w:rPr>
      </w:pPr>
    </w:p>
    <w:p w14:paraId="24AA9F3E" w14:textId="77777777" w:rsidR="00124AF1" w:rsidRDefault="00124AF1" w:rsidP="0006207E">
      <w:pPr>
        <w:tabs>
          <w:tab w:val="right" w:leader="hyphen" w:pos="9637"/>
        </w:tabs>
        <w:spacing w:before="120" w:after="0" w:line="240" w:lineRule="auto"/>
        <w:rPr>
          <w:sz w:val="20"/>
          <w:szCs w:val="20"/>
        </w:rPr>
      </w:pPr>
    </w:p>
    <w:p w14:paraId="5AF68AD8" w14:textId="77777777" w:rsidR="0006207E" w:rsidRPr="00E71AE4" w:rsidRDefault="0006207E" w:rsidP="0006207E">
      <w:pPr>
        <w:tabs>
          <w:tab w:val="right" w:leader="hyphen" w:pos="9637"/>
        </w:tabs>
        <w:spacing w:before="120" w:after="0" w:line="240" w:lineRule="auto"/>
        <w:rPr>
          <w:rFonts w:ascii="Cambria" w:hAnsi="Cambria"/>
          <w:b/>
          <w:bCs/>
          <w:sz w:val="20"/>
          <w:szCs w:val="20"/>
        </w:rPr>
      </w:pPr>
      <w:r w:rsidRPr="00E71AE4">
        <w:rPr>
          <w:rFonts w:ascii="Cambria" w:hAnsi="Cambria"/>
          <w:b/>
          <w:bCs/>
          <w:sz w:val="20"/>
          <w:szCs w:val="20"/>
        </w:rPr>
        <w:lastRenderedPageBreak/>
        <w:t>LISTA B</w:t>
      </w:r>
    </w:p>
    <w:p w14:paraId="3F396F83" w14:textId="7FEC25F8" w:rsidR="0006207E" w:rsidRPr="00E71AE4" w:rsidRDefault="0006207E" w:rsidP="0006207E">
      <w:pPr>
        <w:tabs>
          <w:tab w:val="right" w:leader="hyphen" w:pos="9637"/>
        </w:tabs>
        <w:spacing w:before="120" w:after="0" w:line="240" w:lineRule="auto"/>
        <w:rPr>
          <w:rFonts w:ascii="Cambria" w:hAnsi="Cambria"/>
          <w:b/>
          <w:bCs/>
          <w:sz w:val="20"/>
          <w:szCs w:val="20"/>
        </w:rPr>
      </w:pPr>
      <w:r w:rsidRPr="00E71AE4">
        <w:rPr>
          <w:rFonts w:ascii="Cambria" w:hAnsi="Cambria"/>
          <w:b/>
          <w:bCs/>
          <w:sz w:val="20"/>
          <w:szCs w:val="20"/>
        </w:rPr>
        <w:t>OBSERWACJA PRACOWNIKA PLACÓWKI DOTYCZĄCA DZIECKA:</w:t>
      </w:r>
    </w:p>
    <w:p w14:paraId="1977D5C6" w14:textId="77777777" w:rsidR="0006207E" w:rsidRPr="00E71AE4" w:rsidRDefault="0006207E" w:rsidP="0006207E">
      <w:pPr>
        <w:tabs>
          <w:tab w:val="right" w:leader="hyphen" w:pos="9637"/>
        </w:tabs>
        <w:spacing w:before="120" w:after="0" w:line="240" w:lineRule="auto"/>
        <w:jc w:val="both"/>
        <w:rPr>
          <w:sz w:val="20"/>
          <w:szCs w:val="20"/>
        </w:rPr>
      </w:pPr>
      <w:r w:rsidRPr="00E71AE4">
        <w:rPr>
          <w:b/>
          <w:bCs/>
          <w:sz w:val="20"/>
          <w:szCs w:val="20"/>
        </w:rPr>
        <w:t>B.1.</w:t>
      </w:r>
      <w:r w:rsidRPr="00E71AE4">
        <w:rPr>
          <w:sz w:val="20"/>
          <w:szCs w:val="20"/>
        </w:rPr>
        <w:t xml:space="preserve"> Dziecko odtwarza doświadczaną przemoc – w relacjach rówieśniczych (lub zabawie), identyfikuje się</w:t>
      </w:r>
      <w:r>
        <w:rPr>
          <w:sz w:val="20"/>
          <w:szCs w:val="20"/>
        </w:rPr>
        <w:t xml:space="preserve"> </w:t>
      </w:r>
      <w:r w:rsidRPr="00E71AE4">
        <w:rPr>
          <w:sz w:val="20"/>
          <w:szCs w:val="20"/>
        </w:rPr>
        <w:t>z rolą ofiary i/lub sprawcy.</w:t>
      </w:r>
      <w:r w:rsidRPr="00E71AE4">
        <w:rPr>
          <w:sz w:val="20"/>
          <w:szCs w:val="20"/>
        </w:rPr>
        <w:tab/>
        <w:t xml:space="preserve"> </w:t>
      </w:r>
      <w:r w:rsidRPr="00E71AE4">
        <w:rPr>
          <w:noProof/>
          <w:sz w:val="20"/>
          <w:szCs w:val="20"/>
        </w:rPr>
        <mc:AlternateContent>
          <mc:Choice Requires="wpg">
            <w:drawing>
              <wp:inline distT="0" distB="0" distL="0" distR="0" wp14:anchorId="65F36A22" wp14:editId="463B7BC2">
                <wp:extent cx="115570" cy="115570"/>
                <wp:effectExtent l="0" t="0" r="17780" b="17780"/>
                <wp:docPr id="523306697" name="Grupa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8402729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858C4B9" id="Grupa 53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yiYQIAALYFAAAOAAAAZHJzL2Uyb0RvYy54bWykVNtu2zAMfR+wfxD8vjg20qQ1kvRhWfNS&#10;bAXafQAjyxdMlgRJiZO/H0Xf0hYohs4PNiUd0uThEdf350ayk7Cu1moTJbN5xITiOq9VuYl+vzx8&#10;u42Y86BykFqJTXQRLrrffv2ybk0mUl1pmQvLMIhyWWs2UeW9yeLY8Uo04GbaCIWHhbYNeFzaMs4t&#10;tBi9kXE6ny/jVtvcWM2Fc7i76w6jLcUvCsH9r6JwwjO5iTA3T29L70N4x9s1ZKUFU9W8TwM+kUUD&#10;tcKfjqF24IEdbf0uVFNzq50u/IzrJtZFUXNBNWA1yfxNNXurj4ZqKbO2NCNNSO0bnj4dlv887a15&#10;Nk+2yx7NR83/OOQlbk2ZXZ+HdTmBz4VtghMWwc7E6GVkVJw947iZJDc3K+Sd41FvE+O8wra88+LV&#10;j8nvNl2MfsEOGUHW/ZRSG1NpDWrHTfS4/6PnuQIjiHUXyn+yrM4x+9vFPF2ld6uIKWhQyQRjyTJd&#10;htRCDggORPYr13P6jzR9VC5k/Oj8XmjiG06PzhOLZT5YUA0WP6vBtKj+D3VvwAe/0MRgspaaRJlU&#10;oxlOG30SL5pwfuoaNnRqzASR6hrag1gngAk/oIavocBXaLqb2PEBMHw7IGpqUNsVhkvtBFKDW6Gg&#10;0aAicfOaRqUfaimJR6lC6XfJIigOcAoVEjyajcHGO1VGDGSJ4417S5fcaVnnwTsw4mx5+C4tO0EY&#10;MfT0Wn0FM9b5Hbiqw9FRgEGGd1zlXc5ShQ1BY6trIgrdZZ2SgnXQ+YUERvuo+f6W4nCgWvtBFqbP&#10;9ZpQ07jd/gUAAP//AwBQSwMEFAAGAAgAAAAhAMxCfY/cAAAACAEAAA8AAABkcnMvZG93bnJldi54&#10;bWxMj0FrwkAQhe+F/odlBG91E8UiMRsR23qSQrVQvI3ZMQlmZ0N2TeK/79oe2ssbhse8eV+6Gkwt&#10;OmpdZVlBPIlAEOdWV1wo+Dy8PS1AOI+ssbZMCm7kYJU9PqSYaNvzB3V7X4gQwi5BBaX3TSKly0sy&#10;6Ca2IQ7e2bYGfVjbQuoW+xBuajmNomdpsOLwocSGNiXll/3VKNj22K9n8Wu3u5w3t+Nh/v61i0mp&#10;8Wh4WQZZL0F4GvzfBdwZQn/IQrGTvbJ2olYQaPyP3r3FFMTpd8oslf8Bsm8AAAD//wMAUEsBAi0A&#10;FAAGAAgAAAAhALaDOJL+AAAA4QEAABMAAAAAAAAAAAAAAAAAAAAAAFtDb250ZW50X1R5cGVzXS54&#10;bWxQSwECLQAUAAYACAAAACEAOP0h/9YAAACUAQAACwAAAAAAAAAAAAAAAAAvAQAAX3JlbHMvLnJl&#10;bHNQSwECLQAUAAYACAAAACEAFUFsomECAAC2BQAADgAAAAAAAAAAAAAAAAAuAgAAZHJzL2Uyb0Rv&#10;Yy54bWxQSwECLQAUAAYACAAAACEAzEJ9j9wAAAAIAQAADwAAAAAAAAAAAAAAAAC7BAAAZHJzL2Rv&#10;d25yZXYueG1sUEsFBgAAAAAEAAQA8wAAAMQ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sttzAAAAOcAAAAPAAAAZHJzL2Rvd25yZXYueG1sRI/RasJA&#10;FETfC/2H5RZ8q5tGaUx0FaukiE/V+gGX7DVZmr0bsluNf+8WCr4MDMOcYRarwbbiQr03jhW8jRMQ&#10;xJXThmsFp+/ydQbCB2SNrWNScCMPq+Xz0wIL7a58oMsx1CJC2BeooAmhK6T0VUMW/dh1xDE7u95i&#10;iLavpe7xGuG2lWmSvEuLhuNCgx1tGqp+jr9WwdckT7Mu33+G8mDWuw9yJZqpUqOXYTuPsp6DCDSE&#10;R+MfsdPxw2yapFmaZ/D3K3qQyzsAAAD//wMAUEsBAi0AFAAGAAgAAAAhANvh9svuAAAAhQEAABMA&#10;AAAAAAAAAAAAAAAAAAAAAFtDb250ZW50X1R5cGVzXS54bWxQSwECLQAUAAYACAAAACEAWvQsW78A&#10;AAAVAQAACwAAAAAAAAAAAAAAAAAfAQAAX3JlbHMvLnJlbHNQSwECLQAUAAYACAAAACEAOcLLbcwA&#10;AADnAAAADwAAAAAAAAAAAAAAAAAHAgAAZHJzL2Rvd25yZXYueG1sUEsFBgAAAAADAAMAtwAAAAAD&#10;AAAAAA==&#10;" path="m,115824r115824,l115824,,,,,115824xe" filled="f" strokeweight=".72pt">
                  <v:path arrowok="t" textboxrect="0,0,115824,115824"/>
                </v:shape>
                <w10:anchorlock/>
              </v:group>
            </w:pict>
          </mc:Fallback>
        </mc:AlternateContent>
      </w:r>
    </w:p>
    <w:p w14:paraId="2550D6F6" w14:textId="77777777" w:rsidR="0006207E" w:rsidRPr="00E71AE4" w:rsidRDefault="0006207E" w:rsidP="0006207E">
      <w:pPr>
        <w:tabs>
          <w:tab w:val="right" w:leader="hyphen" w:pos="9637"/>
        </w:tabs>
        <w:spacing w:before="120" w:after="0" w:line="240" w:lineRule="auto"/>
        <w:jc w:val="both"/>
        <w:rPr>
          <w:sz w:val="20"/>
          <w:szCs w:val="20"/>
        </w:rPr>
      </w:pPr>
      <w:r w:rsidRPr="00E71AE4">
        <w:rPr>
          <w:b/>
          <w:bCs/>
          <w:sz w:val="20"/>
          <w:szCs w:val="20"/>
        </w:rPr>
        <w:t>B.2</w:t>
      </w:r>
      <w:r w:rsidRPr="00E71AE4">
        <w:rPr>
          <w:sz w:val="20"/>
          <w:szCs w:val="20"/>
        </w:rPr>
        <w:t>. Dziecko reaguje nieadekwatnie do sytuacji powstałej w placówce, np.: lękiem, izolacją, autoagresją, agresją itp.</w:t>
      </w:r>
      <w:r w:rsidRPr="00E71AE4">
        <w:rPr>
          <w:sz w:val="20"/>
          <w:szCs w:val="20"/>
        </w:rPr>
        <w:tab/>
        <w:t xml:space="preserve"> </w:t>
      </w:r>
      <w:r w:rsidRPr="00E71AE4">
        <w:rPr>
          <w:noProof/>
          <w:sz w:val="20"/>
          <w:szCs w:val="20"/>
        </w:rPr>
        <mc:AlternateContent>
          <mc:Choice Requires="wpg">
            <w:drawing>
              <wp:inline distT="0" distB="0" distL="0" distR="0" wp14:anchorId="7307A068" wp14:editId="06A1BB4F">
                <wp:extent cx="115570" cy="115570"/>
                <wp:effectExtent l="0" t="0" r="17780" b="17780"/>
                <wp:docPr id="268206633" name="Grupa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96646158"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87C5D74" id="Grupa 53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kYQIAALcFAAAOAAAAZHJzL2Uyb0RvYy54bWykVNtu2zAMfR+wfxD8vjgOEq81kvRhWfNS&#10;bAXafYAiyxdMlgRRidO/H0Vf1wLF0PnBpqRDmjw84vbu2ih2kQ5qo3dRslhGTGph8lqXu+jX8/2X&#10;m4iB5zrnymi5i14kRHf7z5+2rc3kylRG5dIxDKIha+0uqry3WRyDqGTDYWGs1HhYGNdwj0tXxrnj&#10;LUZvVLxaLtO4NS63zggJgLuH7jDaU/yikML/LAqQnqldhLl5ejt6n8I73m95Vjpuq1r0afAPZNHw&#10;WuNPx1AH7jk7u/pNqKYWzoAp/EKYJjZFUQtJNWA1yfJVNUdnzpZqKbO2tCNNSO0rnj4cVvy4HJ19&#10;so+uyx7NByN+A/ISt7bM5udhXU7ga+Ga4IRFsCsx+jIyKq+eCdxMks3mK/Iu8Ki3iXFRYVveeInq&#10;++R3s1qPfsEOGfGs+ymlNqbSWtQOTPTA/9HzVHEriXUI5T86VueYfXqbpus02aCgNW9QyoRjSbpK&#10;Q24hCUQHJvsV9KT+I0/v1cszcQZ/lIYI55cH8ERjmQ8WrwZLXPVgOpT/u8K33Ae/0MVgspa6RJlU&#10;oxlOG3ORz4ZwfmobdnTqzARReg7tQaxTwIQfUMPXUuAZmi4ntnwADN8OiKIa5DbDCGVAIjW4FQoa&#10;DSoSN+c0anNfK0U8Kh1Kv03WQXIcx1ChuEezsdh50GXEuCpxvgnv6JaDUXUevAMj4MrTN+XYhYcZ&#10;Q08v1r9g1oE/cKg6HB0FGM/wkuu8y1npsCFpbnVNRKVD1ikpWCeTv5DAaB9F319TnA5Uaz/JwviZ&#10;rwk1zdv9HwAAAP//AwBQSwMEFAAGAAgAAAAhAMxCfY/cAAAACAEAAA8AAABkcnMvZG93bnJldi54&#10;bWxMj0FrwkAQhe+F/odlBG91E8UiMRsR23qSQrVQvI3ZMQlmZ0N2TeK/79oe2ssbhse8eV+6Gkwt&#10;OmpdZVlBPIlAEOdWV1wo+Dy8PS1AOI+ssbZMCm7kYJU9PqSYaNvzB3V7X4gQwi5BBaX3TSKly0sy&#10;6Ca2IQ7e2bYGfVjbQuoW+xBuajmNomdpsOLwocSGNiXll/3VKNj22K9n8Wu3u5w3t+Nh/v61i0mp&#10;8Wh4WQZZL0F4GvzfBdwZQn/IQrGTvbJ2olYQaPyP3r3FFMTpd8oslf8Bsm8AAAD//wMAUEsBAi0A&#10;FAAGAAgAAAAhALaDOJL+AAAA4QEAABMAAAAAAAAAAAAAAAAAAAAAAFtDb250ZW50X1R5cGVzXS54&#10;bWxQSwECLQAUAAYACAAAACEAOP0h/9YAAACUAQAACwAAAAAAAAAAAAAAAAAvAQAAX3JlbHMvLnJl&#10;bHNQSwECLQAUAAYACAAAACEAP66z5GECAAC3BQAADgAAAAAAAAAAAAAAAAAuAgAAZHJzL2Uyb0Rv&#10;Yy54bWxQSwECLQAUAAYACAAAACEAzEJ9j9wAAAAIAQAADwAAAAAAAAAAAAAAAAC7BAAAZHJzL2Rv&#10;d25yZXYueG1sUEsFBgAAAAAEAAQA8wAAAMQ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0l4zQAAAOgAAAAPAAAAZHJzL2Rvd25yZXYueG1sRI9BT8Mw&#10;DIXvSPyHyEjcWLoxAu2WTQNUNHFigx9gNaaNaJyqCVv59/iAxOVJfk/+7LfeTqFXJxqTj2xhPitA&#10;ETfReW4tfLzXNw+gUkZ22EcmCz+UYLu5vFhj5eKZD3Q65lYJhFOFFrqch0rr1HQUMM3iQCzZZxwD&#10;ZhnHVrsRzwIPvV4UhdEBPcuFDgd66qj5On4HC2+35eJ+KF9fcn3wu/0jxRr90trrq+l5JbJbgco0&#10;5f+NP8TeSQdTGrM08zv5XIqJAXrzCwAA//8DAFBLAQItABQABgAIAAAAIQDb4fbL7gAAAIUBAAAT&#10;AAAAAAAAAAAAAAAAAAAAAABbQ29udGVudF9UeXBlc10ueG1sUEsBAi0AFAAGAAgAAAAhAFr0LFu/&#10;AAAAFQEAAAsAAAAAAAAAAAAAAAAAHwEAAF9yZWxzLy5yZWxzUEsBAi0AFAAGAAgAAAAhAHmXSXjN&#10;AAAA6AAAAA8AAAAAAAAAAAAAAAAABwIAAGRycy9kb3ducmV2LnhtbFBLBQYAAAAAAwADALcAAAAB&#10;AwAAAAA=&#10;" path="m,115824r115824,l115824,,,,,115824xe" filled="f" strokeweight=".72pt">
                  <v:path arrowok="t" textboxrect="0,0,115824,115824"/>
                </v:shape>
                <w10:anchorlock/>
              </v:group>
            </w:pict>
          </mc:Fallback>
        </mc:AlternateContent>
      </w:r>
    </w:p>
    <w:p w14:paraId="29536087" w14:textId="77777777" w:rsidR="0006207E" w:rsidRPr="00E71AE4" w:rsidRDefault="0006207E" w:rsidP="0006207E">
      <w:pPr>
        <w:tabs>
          <w:tab w:val="right" w:leader="hyphen" w:pos="9637"/>
        </w:tabs>
        <w:spacing w:before="120" w:after="0" w:line="240" w:lineRule="auto"/>
        <w:jc w:val="both"/>
        <w:rPr>
          <w:sz w:val="20"/>
          <w:szCs w:val="20"/>
        </w:rPr>
      </w:pPr>
      <w:r w:rsidRPr="00E71AE4">
        <w:rPr>
          <w:b/>
          <w:bCs/>
          <w:sz w:val="20"/>
          <w:szCs w:val="20"/>
        </w:rPr>
        <w:t>B.3</w:t>
      </w:r>
      <w:r w:rsidRPr="00E71AE4">
        <w:rPr>
          <w:sz w:val="20"/>
          <w:szCs w:val="20"/>
        </w:rPr>
        <w:t>. Dziecko zachowuje się autodestrukcyjnie, np.: bije, szczypie się, nacina sobie skórę, itp. lub występują zachowania ryzykowne dziecka, np.: ucieczki z domu, używanie substancji zmieniających świadomość, ryzykowne kontakty, itp.</w:t>
      </w:r>
      <w:r w:rsidRPr="00E71AE4">
        <w:rPr>
          <w:sz w:val="20"/>
          <w:szCs w:val="20"/>
        </w:rPr>
        <w:tab/>
        <w:t xml:space="preserve"> </w:t>
      </w:r>
      <w:r w:rsidRPr="00E71AE4">
        <w:rPr>
          <w:noProof/>
          <w:sz w:val="20"/>
          <w:szCs w:val="20"/>
        </w:rPr>
        <mc:AlternateContent>
          <mc:Choice Requires="wpg">
            <w:drawing>
              <wp:inline distT="0" distB="0" distL="0" distR="0" wp14:anchorId="059B6D31" wp14:editId="36B899B6">
                <wp:extent cx="115570" cy="115570"/>
                <wp:effectExtent l="0" t="0" r="17780" b="17780"/>
                <wp:docPr id="30954330" name="Grupa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01063366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EB78BE9" id="Grupa 53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YQIAALcFAAAOAAAAZHJzL2Uyb0RvYy54bWykVNtu2zAMfR+wfxD8vjhJW68z4vRhWfNS&#10;bAXafYAiyxdMlgRJiZO/H0lf2wLF0PnBpqRDmjw84ubu3Ch2ks7XRmfRarGMmNTC5LUus+j38/2X&#10;24j5wHXOldEyiy7SR3fbz582rU3l2lRG5dIxCKJ92tosqkKwaRx7UcmG+4WxUsNhYVzDAyxdGeeO&#10;txC9UfF6uUzi1rjcOiOk97C76w6jLcUvCinCr6LwMjCVRZBboLej9wHf8XbD09JxW9WiT4N/IIuG&#10;1xp+Ooba8cDZ0dVvQjW1cMabIiyEaWJTFLWQVANUs1q+qmbvzNFSLWXalnakCah9xdOHw4qfp72z&#10;T/bRddmD+WDEHw+8xK0t0/k5rssJfC5cg05QBDsTo5eRUXkOTMDmanVz8xV4F3DU28S4qKAtb7xE&#10;9WPyu11fj35oY0Y87X5KqY2ptBa04yd6/P/R81RxK4l1j+U/OlbnWYTtSa6ukiSJmOYNSJlwbJWs&#10;E8wNkwA0MtmvfE/qP/L0Xr08FUcf9tIQ4fz04APRWOaDxavBEmc9mA7k/67wLQ/oh11Ek7XUJcqk&#10;Gk08bcxJPhvChalt0NGpMxNE6Tm0B7FOARN+QA1fS4FnaLqc0PIBMHw7IIhqkNsMI5TxEqiBLSxo&#10;NKhI2JzTqM19rRTxqDSW/m11jZLjMIYKxQOYjYXOe11GjKsS5psIjm65N6rO0RsZ8a48fFeOnTjO&#10;GHp6sb6AWefDjvuqw9ERwngKl1znXc5K44akudU1EZTu005JaB1MfiGB0T6Ivr+mMB2o1n6S4fiZ&#10;rwk1zdvtXwAAAP//AwBQSwMEFAAGAAgAAAAhAMxCfY/cAAAACAEAAA8AAABkcnMvZG93bnJldi54&#10;bWxMj0FrwkAQhe+F/odlBG91E8UiMRsR23qSQrVQvI3ZMQlmZ0N2TeK/79oe2ssbhse8eV+6Gkwt&#10;OmpdZVlBPIlAEOdWV1wo+Dy8PS1AOI+ssbZMCm7kYJU9PqSYaNvzB3V7X4gQwi5BBaX3TSKly0sy&#10;6Ca2IQ7e2bYGfVjbQuoW+xBuajmNomdpsOLwocSGNiXll/3VKNj22K9n8Wu3u5w3t+Nh/v61i0mp&#10;8Wh4WQZZL0F4GvzfBdwZQn/IQrGTvbJ2olYQaPyP3r3FFMTpd8oslf8Bsm8AAAD//wMAUEsBAi0A&#10;FAAGAAgAAAAhALaDOJL+AAAA4QEAABMAAAAAAAAAAAAAAAAAAAAAAFtDb250ZW50X1R5cGVzXS54&#10;bWxQSwECLQAUAAYACAAAACEAOP0h/9YAAACUAQAACwAAAAAAAAAAAAAAAAAvAQAAX3JlbHMvLnJl&#10;bHNQSwECLQAUAAYACAAAACEAcPvyaGECAAC3BQAADgAAAAAAAAAAAAAAAAAuAgAAZHJzL2Uyb0Rv&#10;Yy54bWxQSwECLQAUAAYACAAAACEAzEJ9j9wAAAAIAQAADwAAAAAAAAAAAAAAAAC7BAAAZHJzL2Rv&#10;d25yZXYueG1sUEsFBgAAAAAEAAQA8wAAAMQ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uF/zQAAAOgAAAAPAAAAZHJzL2Rvd25yZXYueG1sRI9RS8Mw&#10;FIXfBf9DuIJvLlkr0XXLxlQqwyc3/QGX5q4Na25KE7f6740g+HLgcDjf4aw2k+/FmcboAhuYzxQI&#10;4iZYx62Bz4/67hFETMgW+8Bk4JsibNbXVyusbLjwns6H1IoM4VihgS6loZIyNh15jLMwEOfsGEaP&#10;KduxlXbES4b7XhZKaenRcV7ocKDnjprT4csbeC8XxcOweHtN9d5td08UanT3xtzeTC/LLNsliERT&#10;+m/8IXbWQKHmSpel1hp+j+VTINc/AAAA//8DAFBLAQItABQABgAIAAAAIQDb4fbL7gAAAIUBAAAT&#10;AAAAAAAAAAAAAAAAAAAAAABbQ29udGVudF9UeXBlc10ueG1sUEsBAi0AFAAGAAgAAAAhAFr0LFu/&#10;AAAAFQEAAAsAAAAAAAAAAAAAAAAAHwEAAF9yZWxzLy5yZWxzUEsBAi0AFAAGAAgAAAAhAKF64X/N&#10;AAAA6AAAAA8AAAAAAAAAAAAAAAAABwIAAGRycy9kb3ducmV2LnhtbFBLBQYAAAAAAwADALcAAAAB&#10;AwAAAAA=&#10;" path="m,115824r115824,l115824,,,,,115824xe" filled="f" strokeweight=".72pt">
                  <v:path arrowok="t" textboxrect="0,0,115824,115824"/>
                </v:shape>
                <w10:anchorlock/>
              </v:group>
            </w:pict>
          </mc:Fallback>
        </mc:AlternateContent>
      </w:r>
    </w:p>
    <w:p w14:paraId="7EAAE79E" w14:textId="77777777" w:rsidR="0006207E" w:rsidRPr="00E71AE4" w:rsidRDefault="0006207E" w:rsidP="0006207E">
      <w:pPr>
        <w:tabs>
          <w:tab w:val="right" w:leader="hyphen" w:pos="9637"/>
        </w:tabs>
        <w:spacing w:before="120" w:after="0" w:line="240" w:lineRule="auto"/>
        <w:jc w:val="both"/>
        <w:rPr>
          <w:sz w:val="20"/>
          <w:szCs w:val="20"/>
        </w:rPr>
      </w:pPr>
      <w:r w:rsidRPr="00E71AE4">
        <w:rPr>
          <w:b/>
          <w:bCs/>
          <w:sz w:val="20"/>
          <w:szCs w:val="20"/>
        </w:rPr>
        <w:t>B.4.</w:t>
      </w:r>
      <w:r w:rsidRPr="00E71AE4">
        <w:rPr>
          <w:sz w:val="20"/>
          <w:szCs w:val="20"/>
        </w:rPr>
        <w:t xml:space="preserve"> Dziecko boi się powrotu do domu i/lub reaguje lękiem lub innymi trudnymi emocjami na kontakt z rodzicem/rodzicami i/lub na sytuację powrotu do domu.</w:t>
      </w:r>
      <w:r w:rsidRPr="00E71AE4">
        <w:rPr>
          <w:sz w:val="20"/>
          <w:szCs w:val="20"/>
        </w:rPr>
        <w:tab/>
        <w:t xml:space="preserve"> </w:t>
      </w:r>
      <w:r w:rsidRPr="00E71AE4">
        <w:rPr>
          <w:noProof/>
          <w:sz w:val="20"/>
          <w:szCs w:val="20"/>
        </w:rPr>
        <mc:AlternateContent>
          <mc:Choice Requires="wpg">
            <w:drawing>
              <wp:inline distT="0" distB="0" distL="0" distR="0" wp14:anchorId="62EDBBB3" wp14:editId="5546A109">
                <wp:extent cx="115570" cy="115570"/>
                <wp:effectExtent l="0" t="0" r="17780" b="17780"/>
                <wp:docPr id="599560498" name="Grupa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60887539"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8FDB0C8" id="Grupa 53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5IYgIAALcFAAAOAAAAZHJzL2Uyb0RvYy54bWykVNtu2zAMfR+wfxD8vjjOmjQ1kvRhWfNS&#10;bAXafYAiyxdMlgRRiZO/H0Vf1wLF0PnBpqRDmjw84ub+Uit2lg4qo7dRMptHTGphskoX2+jXy8OX&#10;dcTAc51xZbTcRlcJ0f3u86dNY1O5MKVRmXQMg2hIG7uNSu9tGscgSllzmBkrNR7mxtXc49IVceZ4&#10;g9FrFS/m81XcGJdZZ4QEwN19exjtKH6eS+F/5jlIz9Q2wtw8vR29j+Ed7zY8LRy3ZSW6NPgHsqh5&#10;pfGnQ6g995ydXPUmVF0JZ8DkfiZMHZs8r4SkGrCaZP6qmoMzJ0u1FGlT2IEmpPYVTx8OK36cD84+&#10;2yfXZo/moxG/AXmJG1uk0/OwLkbwJXd1cMIi2IUYvQ6MyotnAjeTZLm8Rd4FHnU2MS5KbMsbL1F+&#10;H/3Wi5vBL9ghI562P6XUhlQai9qBkR74P3qeS24lsQ6h/CfHqgyzX6zm6/Xt8utdxDSvUcqEY8lq&#10;sQq5hSQQHZjsVtCR+o88vVcvT8UJ/EEaIpyfH8ETjUXWW7zsLXHRvelQ/u8K33If/EIXg8ka6hJl&#10;Ug5mOK3NWb4YwvmxbdjRsTMjROkptAOxVgEjvkf1X0uBJ2i6nNjyHtB/WyCKqpfbBCOUAYnU4FYo&#10;aDCoSNyc0qjNQ6UU8ah0KP0uuQmS4ziGcsU9mrXFzoMuIsZVgfNNeEe3HIyqsuAdGAFXHL8px848&#10;zBh6OrH+BbMO/J5D2eLoKMB4ipdcZ23OSocNSXOrbSIqHdJWScE6muxKAqN9FH13TXE6UK3dJAvj&#10;Z7om1Dhvd38AAAD//wMAUEsDBBQABgAIAAAAIQDMQn2P3AAAAAgBAAAPAAAAZHJzL2Rvd25yZXYu&#10;eG1sTI9Ba8JAEIXvhf6HZQRvdRPFIjEbEdt6kkK1ULyN2TEJZmdDdk3iv+/aHtrLG4bHvHlfuhpM&#10;LTpqXWVZQTyJQBDnVldcKPg8vD0tQDiPrLG2TApu5GCVPT6kmGjb8wd1e1+IEMIuQQWl900ipctL&#10;MugmtiEO3tm2Bn1Y20LqFvsQbmo5jaJnabDi8KHEhjYl5Zf91SjY9tivZ/Frt7ucN7fjYf7+tYtJ&#10;qfFoeFkGWS9BeBr83wXcGUJ/yEKxk72ydqJWEGj8j969xRTE6XfKLJX/AbJvAAAA//8DAFBLAQIt&#10;ABQABgAIAAAAIQC2gziS/gAAAOEBAAATAAAAAAAAAAAAAAAAAAAAAABbQ29udGVudF9UeXBlc10u&#10;eG1sUEsBAi0AFAAGAAgAAAAhADj9If/WAAAAlAEAAAsAAAAAAAAAAAAAAAAALwEAAF9yZWxzLy5y&#10;ZWxzUEsBAi0AFAAGAAgAAAAhAJqPXkhiAgAAtwUAAA4AAAAAAAAAAAAAAAAALgIAAGRycy9lMm9E&#10;b2MueG1sUEsBAi0AFAAGAAgAAAAhAMxCfY/cAAAACAEAAA8AAAAAAAAAAAAAAAAAvAQAAGRycy9k&#10;b3ducmV2LnhtbFBLBQYAAAAABAAEAPMAAADF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YGzgAAAOgAAAAPAAAAZHJzL2Rvd25yZXYueG1sRI/RasJA&#10;EEXfhf7DMoW+6cbYahJdxbakSJ+q9QOG7JgsZmdDdqvx791CoS8DM5d7hrPaDLYVF+q9caxgOklA&#10;EFdOG64VHL/LcQbCB2SNrWNScCMPm/XDaIWFdlfe0+UQahEh7AtU0ITQFVL6qiGLfuI64pidXG8x&#10;xLWvpe7xGuG2lWmSzKVFw/FDgx29NVSdDz9WwdcsTxdd/vkRyr3Z7l7JlWielXp6HN6XcWyXIAIN&#10;4b/xh9jp6JDOkyxbvMxy+BWLB5DrOwAAAP//AwBQSwECLQAUAAYACAAAACEA2+H2y+4AAACFAQAA&#10;EwAAAAAAAAAAAAAAAAAAAAAAW0NvbnRlbnRfVHlwZXNdLnhtbFBLAQItABQABgAIAAAAIQBa9Cxb&#10;vwAAABUBAAALAAAAAAAAAAAAAAAAAB8BAABfcmVscy8ucmVsc1BLAQItABQABgAIAAAAIQB0ulYG&#10;zgAAAOgAAAAPAAAAAAAAAAAAAAAAAAcCAABkcnMvZG93bnJldi54bWxQSwUGAAAAAAMAAwC3AAAA&#10;AgMAAAAA&#10;" path="m,115824r115824,l115824,,,,,115824xe" filled="f" strokeweight=".72pt">
                  <v:path arrowok="t" textboxrect="0,0,115824,115824"/>
                </v:shape>
                <w10:anchorlock/>
              </v:group>
            </w:pict>
          </mc:Fallback>
        </mc:AlternateContent>
      </w:r>
    </w:p>
    <w:p w14:paraId="7D848AA9" w14:textId="77777777" w:rsidR="0006207E" w:rsidRPr="00E71AE4" w:rsidRDefault="0006207E" w:rsidP="0006207E">
      <w:pPr>
        <w:tabs>
          <w:tab w:val="right" w:leader="hyphen" w:pos="9637"/>
        </w:tabs>
        <w:spacing w:before="120" w:after="0" w:line="240" w:lineRule="auto"/>
        <w:jc w:val="both"/>
        <w:rPr>
          <w:sz w:val="20"/>
          <w:szCs w:val="20"/>
        </w:rPr>
      </w:pPr>
      <w:r w:rsidRPr="00E71AE4">
        <w:rPr>
          <w:b/>
          <w:bCs/>
          <w:sz w:val="20"/>
          <w:szCs w:val="20"/>
        </w:rPr>
        <w:t>B.5</w:t>
      </w:r>
      <w:r w:rsidRPr="00E71AE4">
        <w:rPr>
          <w:sz w:val="20"/>
          <w:szCs w:val="20"/>
        </w:rPr>
        <w:t>. Dziecko często opuszcza zajęcia (dotyczy dzieci objętych obowiązkiem szkolnym) lub bez uzasadnionego powodu jest nieobecne bezpośrednio po rozmowach z rodzicami lub działaniach interwencyjnych placówki.</w:t>
      </w:r>
      <w:r w:rsidRPr="00E71AE4">
        <w:rPr>
          <w:sz w:val="20"/>
          <w:szCs w:val="20"/>
        </w:rPr>
        <w:tab/>
        <w:t xml:space="preserve"> </w:t>
      </w:r>
      <w:r w:rsidRPr="00E71AE4">
        <w:rPr>
          <w:noProof/>
          <w:sz w:val="20"/>
          <w:szCs w:val="20"/>
        </w:rPr>
        <mc:AlternateContent>
          <mc:Choice Requires="wpg">
            <w:drawing>
              <wp:inline distT="0" distB="0" distL="0" distR="0" wp14:anchorId="119CBC66" wp14:editId="44F45EA2">
                <wp:extent cx="115570" cy="115570"/>
                <wp:effectExtent l="0" t="0" r="17780" b="17780"/>
                <wp:docPr id="940902190" name="Grupa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81208288"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4ACC3A7" id="Grupa 53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0VYAIAALYFAAAOAAAAZHJzL2Uyb0RvYy54bWykVNtu2zAMfR+wfxD8vjgO2swzkvRhWfNS&#10;bAXafQAjyxdMlgRJiZO/H0Vf2wLF0PnBpqRDmjw84ubu0kh2FtbVWm2jZLGMmFBc57Uqt9Hv5/sv&#10;acScB5WD1Epso6tw0d3u86dNazKx0pWWubAMgyiXtWYbVd6bLI4dr0QDbqGNUHhYaNuAx6Ut49xC&#10;i9EbGa+Wy3Xcapsbq7lwDnf33WG0o/hFIbj/VRROeCa3Eebm6W3pfQzveLeBrLRgqpr3acAHsmig&#10;VvjTMdQePLCTrd+EamputdOFX3DdxLooai6oBqwmWb6q5mD1yVAtZdaWZqQJqX3F04fD8p/ngzVP&#10;5tF22aP5oPkfh7zErSmz+XlYlxP4UtgmOGER7EKMXkdGxcUzjptJcnv7FXnneNTbxDivsC1vvHj1&#10;Y/JLVzejX7BDRpB1P6XUxlRag9pxEz3u/+h5qsAIYt2F8h8tq/NtlKbJapmuUtSzggaVTDCWrFfr&#10;kFrIAcGByH7lek7/kab3yoWMn5w/CE18w/nBeWKxzAcLqsHiFzWYFtX/ru4N+OAXmhhM1lKTKJNq&#10;NMNpo8/iWRPOT13Dhk6NmSBSzaE9iHUCmPADavgaCjxD093Ejg+A4dsBUVOD2mYYLrUTSA1uhYJG&#10;g4rEzTmNSt/XUhKPUoXSvyU3QXGAU6iQ4NFsDDbeqTJiIEscb9xbuuROyzoP3oERZ8vjd2nZGcKI&#10;oafX6guYsc7vwVUdjo4CDDK84yrvcpYqbAgaW10TUegu65QUrKPOryQw2kfN97cUhwPV2g+yMH3m&#10;a0JN43b3FwAA//8DAFBLAwQUAAYACAAAACEAzEJ9j9wAAAAIAQAADwAAAGRycy9kb3ducmV2Lnht&#10;bEyPQWvCQBCF74X+h2UEb3UTxSIxGxHbepJCtVC8jdkxCWZnQ3ZN4r/v2h7ayxuGx7x5X7oaTC06&#10;al1lWUE8iUAQ51ZXXCj4PLw9LUA4j6yxtkwKbuRglT0+pJho2/MHdXtfiBDCLkEFpfdNIqXLSzLo&#10;JrYhDt7ZtgZ9WNtC6hb7EG5qOY2iZ2mw4vChxIY2JeWX/dUo2PbYr2fxa7e7nDe342H+/rWLSanx&#10;aHhZBlkvQXga/N8F3BlCf8hCsZO9snaiVhBo/I/evcUUxOl3yiyV/wGybwAAAP//AwBQSwECLQAU&#10;AAYACAAAACEAtoM4kv4AAADhAQAAEwAAAAAAAAAAAAAAAAAAAAAAW0NvbnRlbnRfVHlwZXNdLnht&#10;bFBLAQItABQABgAIAAAAIQA4/SH/1gAAAJQBAAALAAAAAAAAAAAAAAAAAC8BAABfcmVscy8ucmVs&#10;c1BLAQItABQABgAIAAAAIQAUMu0VYAIAALYFAAAOAAAAAAAAAAAAAAAAAC4CAABkcnMvZTJvRG9j&#10;LnhtbFBLAQItABQABgAIAAAAIQDMQn2P3AAAAAgBAAAPAAAAAAAAAAAAAAAAALoEAABkcnMvZG93&#10;bnJldi54bWxQSwUGAAAAAAQABADzAAAAww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pvZzAAAAOcAAAAPAAAAZHJzL2Rvd25yZXYueG1sRI/BTsMw&#10;DIbvSLxDZCRuLF1BkHXLpgEqmjixsQewGq+NaJyqCVt5e3xA4mLpl/V/9rfaTKFXZxqTj2xhPitA&#10;ETfReW4tHD/rOwMqZWSHfWSy8EMJNuvrqxVWLl54T+dDbpVAOFVooct5qLROTUcB0ywOxLI7xTFg&#10;lji22o14EXjodVkUjzqgZ7nQ4UAvHTVfh+9g4eN+UT4Ni/e3XO/9dvdMsUb/YO3tzfS6lLFdgso0&#10;5f/GH2LnLBgzLwtTGnlcvMQJ9PoXAAD//wMAUEsBAi0AFAAGAAgAAAAhANvh9svuAAAAhQEAABMA&#10;AAAAAAAAAAAAAAAAAAAAAFtDb250ZW50X1R5cGVzXS54bWxQSwECLQAUAAYACAAAACEAWvQsW78A&#10;AAAVAQAACwAAAAAAAAAAAAAAAAAfAQAAX3JlbHMvLnJlbHNQSwECLQAUAAYACAAAACEA536b2cwA&#10;AADnAAAADwAAAAAAAAAAAAAAAAAHAgAAZHJzL2Rvd25yZXYueG1sUEsFBgAAAAADAAMAtwAAAAAD&#10;AAAAAA==&#10;" path="m,115824r115824,l115824,,,,,115824xe" filled="f" strokeweight=".72pt">
                  <v:path arrowok="t" textboxrect="0,0,115824,115824"/>
                </v:shape>
                <w10:anchorlock/>
              </v:group>
            </w:pict>
          </mc:Fallback>
        </mc:AlternateContent>
      </w:r>
    </w:p>
    <w:p w14:paraId="60C875BF" w14:textId="77777777" w:rsidR="0006207E" w:rsidRPr="00E71AE4" w:rsidRDefault="0006207E" w:rsidP="0006207E">
      <w:pPr>
        <w:tabs>
          <w:tab w:val="right" w:leader="hyphen" w:pos="9637"/>
        </w:tabs>
        <w:spacing w:before="120" w:after="0" w:line="240" w:lineRule="auto"/>
        <w:rPr>
          <w:b/>
          <w:bCs/>
          <w:sz w:val="20"/>
          <w:szCs w:val="20"/>
        </w:rPr>
      </w:pPr>
    </w:p>
    <w:p w14:paraId="055A0013" w14:textId="77777777" w:rsidR="0006207E" w:rsidRPr="00E71AE4" w:rsidRDefault="0006207E" w:rsidP="0006207E">
      <w:pPr>
        <w:tabs>
          <w:tab w:val="right" w:leader="hyphen" w:pos="9637"/>
        </w:tabs>
        <w:spacing w:before="120" w:after="0" w:line="240" w:lineRule="auto"/>
        <w:rPr>
          <w:rFonts w:ascii="Cambria" w:hAnsi="Cambria"/>
          <w:b/>
          <w:bCs/>
          <w:sz w:val="20"/>
          <w:szCs w:val="20"/>
        </w:rPr>
      </w:pPr>
      <w:r w:rsidRPr="00E71AE4">
        <w:rPr>
          <w:rFonts w:ascii="Cambria" w:hAnsi="Cambria"/>
          <w:b/>
          <w:bCs/>
          <w:sz w:val="20"/>
          <w:szCs w:val="20"/>
        </w:rPr>
        <w:t>INFORMACJE DOTYCZĄCE RODZICÓW:</w:t>
      </w:r>
    </w:p>
    <w:p w14:paraId="68C18AA7" w14:textId="77777777" w:rsidR="0006207E" w:rsidRPr="00E71AE4" w:rsidRDefault="0006207E" w:rsidP="0006207E">
      <w:pPr>
        <w:tabs>
          <w:tab w:val="right" w:leader="hyphen" w:pos="9637"/>
        </w:tabs>
        <w:spacing w:before="120" w:after="0" w:line="240" w:lineRule="auto"/>
        <w:jc w:val="both"/>
        <w:rPr>
          <w:sz w:val="20"/>
          <w:szCs w:val="20"/>
        </w:rPr>
      </w:pPr>
      <w:r w:rsidRPr="00E71AE4">
        <w:rPr>
          <w:b/>
          <w:bCs/>
          <w:sz w:val="20"/>
          <w:szCs w:val="20"/>
        </w:rPr>
        <w:t>B.6.</w:t>
      </w:r>
      <w:r w:rsidRPr="00E71AE4">
        <w:rPr>
          <w:sz w:val="20"/>
          <w:szCs w:val="20"/>
        </w:rPr>
        <w:t xml:space="preserve"> Postawa i zachowanie rodziców zagraża dobru, rozwojowi i bezpieczeństwu dziecka.</w:t>
      </w:r>
      <w:r w:rsidRPr="00E71AE4">
        <w:rPr>
          <w:sz w:val="20"/>
          <w:szCs w:val="20"/>
        </w:rPr>
        <w:tab/>
        <w:t xml:space="preserve"> </w:t>
      </w:r>
      <w:r w:rsidRPr="00E71AE4">
        <w:rPr>
          <w:noProof/>
          <w:sz w:val="20"/>
          <w:szCs w:val="20"/>
        </w:rPr>
        <mc:AlternateContent>
          <mc:Choice Requires="wpg">
            <w:drawing>
              <wp:inline distT="0" distB="0" distL="0" distR="0" wp14:anchorId="6DDF54ED" wp14:editId="2BC9ED67">
                <wp:extent cx="115570" cy="115570"/>
                <wp:effectExtent l="0" t="0" r="17780" b="17780"/>
                <wp:docPr id="328037740" name="Grupa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76945962"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5E9911E" id="Grupa 53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0lYgIAALYFAAAOAAAAZHJzL2Uyb0RvYy54bWykVNtu2zAMfR+wfxD0vjgOkjQx4vRhWfNS&#10;bAXafYAiyxdMlgRJiZO/H0Vf2wLF0PnBpqRDmjw84u7+WktyEdZVWqU0ns0pEYrrrFJFSn+/PHzb&#10;UOI8UxmTWomU3oSj9/uvX3aNScRCl1pmwhIIolzSmJSW3pskihwvRc3cTBuh4DDXtmYelraIMssa&#10;iF7LaDGfr6NG28xYzYVzsHtoD+ke4+e54P5XnjvhiUwp5ObxbfF9Cu9ov2NJYZkpK96lwT6RRc0q&#10;BT8dQh2YZ+Rsq3eh6opb7XTuZ1zXkc7zigusAaqJ52+qOVp9NlhLkTSFGWgCat/w9Omw/OflaM2z&#10;ebJt9mA+av7HAS9RY4pkeh7WxQi+5rYOTlAEuSKjt4FRcfWEw2Ycr1Z3wDuHo85GxnkJbXnnxcsf&#10;o99msRz8gh0yYkn7U0xtSKUxoB030uP+j57nkhmBrLtQ/pMlVZbSzd16u1xt1wtKFKtByQgj8Xqx&#10;DqmFHAAciOxWruP0H2n6qFyW8LPzR6GRb3Z5dB5ZLLLeYmVv8avqTQvq/1D3hvngF5oYTNJgkzCT&#10;cjDDaa0v4kUjzo9dg4aOjRkhUk2hHYi0AhjxPar/Ggw8QePdhI73gP7bAkFTvdomGC61E0ANbIWC&#10;BgOLhM0pjUo/VFIij1KF0rfxMiiOwRTKJfNg1gYa71RBCZMFjDfuLV5yp2WVBe/AiLPF6bu05MLC&#10;iMGn0+ormLHOH5grWxweBRhL4I6rrM1ZqrAhcGy1TQShu6RVUrBOOruhwHAfNN/dUhgOWGs3yML0&#10;ma4RNY7b/V8AAAD//wMAUEsDBBQABgAIAAAAIQDMQn2P3AAAAAgBAAAPAAAAZHJzL2Rvd25yZXYu&#10;eG1sTI9Ba8JAEIXvhf6HZQRvdRPFIjEbEdt6kkK1ULyN2TEJZmdDdk3iv+/aHtrLG4bHvHlfuhpM&#10;LTpqXWVZQTyJQBDnVldcKPg8vD0tQDiPrLG2TApu5GCVPT6kmGjb8wd1e1+IEMIuQQWl900ipctL&#10;MugmtiEO3tm2Bn1Y20LqFvsQbmo5jaJnabDi8KHEhjYl5Zf91SjY9tivZ/Frt7ucN7fjYf7+tYtJ&#10;qfFoeFkGWS9BeBr83wXcGUJ/yEKxk72ydqJWEGj8j969xRTE6XfKLJX/AbJvAAAA//8DAFBLAQIt&#10;ABQABgAIAAAAIQC2gziS/gAAAOEBAAATAAAAAAAAAAAAAAAAAAAAAABbQ29udGVudF9UeXBlc10u&#10;eG1sUEsBAi0AFAAGAAgAAAAhADj9If/WAAAAlAEAAAsAAAAAAAAAAAAAAAAALwEAAF9yZWxzLy5y&#10;ZWxzUEsBAi0AFAAGAAgAAAAhAESSvSViAgAAtgUAAA4AAAAAAAAAAAAAAAAALgIAAGRycy9lMm9E&#10;b2MueG1sUEsBAi0AFAAGAAgAAAAhAMxCfY/cAAAACAEAAA8AAAAAAAAAAAAAAAAAvAQAAGRycy9k&#10;b3ducmV2LnhtbFBLBQYAAAAABAAEAPMAAADF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3a5zQAAAOcAAAAPAAAAZHJzL2Rvd25yZXYueG1sRI/RasJA&#10;FETfC/2H5Rb6VjdNbTTRVWxLRHyq1g+4ZK/J0uzdkN1q/HtXKPgyMAxzhpkvB9uKE/XeOFbwOkpA&#10;EFdOG64VHH7KlykIH5A1to5JwYU8LBePD3MstDvzjk77UIsIYV+ggiaErpDSVw1Z9CPXEcfs6HqL&#10;Idq+lrrHc4TbVqZJkkmLhuNCgx19NlT97v+sgu+3PJ10+XYdyp1ZbT7IlWjGSj0/DV+zKKsZiEBD&#10;uDf+ERutYDrJ8vF7nqVw+xU/gVxcAQAA//8DAFBLAQItABQABgAIAAAAIQDb4fbL7gAAAIUBAAAT&#10;AAAAAAAAAAAAAAAAAAAAAABbQ29udGVudF9UeXBlc10ueG1sUEsBAi0AFAAGAAgAAAAhAFr0LFu/&#10;AAAAFQEAAAsAAAAAAAAAAAAAAAAAHwEAAF9yZWxzLy5yZWxzUEsBAi0AFAAGAAgAAAAhAOAXdrnN&#10;AAAA5wAAAA8AAAAAAAAAAAAAAAAABwIAAGRycy9kb3ducmV2LnhtbFBLBQYAAAAAAwADALcAAAAB&#10;AwAAAAA=&#10;" path="m,115824r115824,l115824,,,,,115824xe" filled="f" strokeweight=".72pt">
                  <v:path arrowok="t" textboxrect="0,0,115824,115824"/>
                </v:shape>
                <w10:anchorlock/>
              </v:group>
            </w:pict>
          </mc:Fallback>
        </mc:AlternateContent>
      </w:r>
    </w:p>
    <w:p w14:paraId="63F119E2" w14:textId="77777777" w:rsidR="0006207E" w:rsidRPr="00E71AE4" w:rsidRDefault="0006207E" w:rsidP="0006207E">
      <w:pPr>
        <w:tabs>
          <w:tab w:val="right" w:leader="hyphen" w:pos="9637"/>
        </w:tabs>
        <w:spacing w:before="120" w:after="0" w:line="240" w:lineRule="auto"/>
        <w:jc w:val="both"/>
        <w:rPr>
          <w:sz w:val="20"/>
          <w:szCs w:val="20"/>
        </w:rPr>
      </w:pPr>
      <w:r w:rsidRPr="00E71AE4">
        <w:rPr>
          <w:b/>
          <w:bCs/>
          <w:sz w:val="20"/>
          <w:szCs w:val="20"/>
        </w:rPr>
        <w:t>B.7.</w:t>
      </w:r>
      <w:r w:rsidRPr="00E71AE4">
        <w:rPr>
          <w:sz w:val="20"/>
          <w:szCs w:val="20"/>
        </w:rPr>
        <w:t xml:space="preserve"> Rodzice nie współpracują z placówką przy udzielaniu wsparcia dziecku.</w:t>
      </w:r>
      <w:r w:rsidRPr="00E71AE4">
        <w:rPr>
          <w:sz w:val="20"/>
          <w:szCs w:val="20"/>
        </w:rPr>
        <w:tab/>
        <w:t xml:space="preserve"> </w:t>
      </w:r>
      <w:r w:rsidRPr="00E71AE4">
        <w:rPr>
          <w:noProof/>
          <w:sz w:val="20"/>
          <w:szCs w:val="20"/>
        </w:rPr>
        <mc:AlternateContent>
          <mc:Choice Requires="wpg">
            <w:drawing>
              <wp:inline distT="0" distB="0" distL="0" distR="0" wp14:anchorId="7CA55212" wp14:editId="6D4A6B95">
                <wp:extent cx="115570" cy="115570"/>
                <wp:effectExtent l="0" t="0" r="17780" b="17780"/>
                <wp:docPr id="2017301832" name="Grupa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6678157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22599CD" id="Grupa 52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4EYQIAALcFAAAOAAAAZHJzL2Uyb0RvYy54bWykVNtu2zAMfR+wfxD8vjgOmsuMJH1Y1rwU&#10;W4F2H6DI8gWTJUFU4uTvR9HXtUAxdH6wKemQJg+PuL2/1opdpIPK6F2UzOYRk1qYrNLFLvr18vBl&#10;EzHwXGdcGS130U1CdL///Gnb2FQuTGlUJh3DIBrSxu6i0nubxjGIUtYcZsZKjYe5cTX3uHRFnDne&#10;YPRaxYv5fBU3xmXWGSEBcPfQHkZ7ip/nUvifeQ7SM7WLMDdPb0fvU3jH+y1PC8dtWYkuDf6BLGpe&#10;afzpEOrAPWdnV70JVVfCGTC5nwlTxybPKyGpBqwmmb+q5ujM2VItRdoUdqAJqX3F04fDih+Xo7PP&#10;9sm12aP5aMRvQF7ixhbp9DysixF8zV0dnLAIdiVGbwOj8uqZwM0kWS7XyLvAo84mxkWJbXnjJcrv&#10;o99mcTf4BTtkxNP2p5TakEpjUTsw0gP/R89zya0k1iGU/+RYlWH2q9VqvUmWa8xK8xqlTDiWrBar&#10;kFtIAtGByW4FHan/yNN79fJUnMEfpSHC+eURPNFYZL3Fy94SV92bDuX/rvAt98EvdDGYrKEuUSbl&#10;YIbT2lzkiyGcH9uGHR07M0KUnkI7EGsVMOJ7VP+1FHiCpsuJLe8B/bcFoqh6uU0wQhmQSA1uhYIG&#10;g4rEzSmN2jxUShGPSofSvyZ3QXIcx1CuuEeztth50EXEuCpwvgnv6JaDUVUWvAMj4IrTN+XYhYcZ&#10;Q08n1r9g1oE/cChbHB0FGE/xkuuszVnpsCFpbrVNRKVD2iopWCeT3UhgtI+i764pTgeqtZtkYfxM&#10;14Qa5+3+DwAAAP//AwBQSwMEFAAGAAgAAAAhAMxCfY/cAAAACAEAAA8AAABkcnMvZG93bnJldi54&#10;bWxMj0FrwkAQhe+F/odlBG91E8UiMRsR23qSQrVQvI3ZMQlmZ0N2TeK/79oe2ssbhse8eV+6Gkwt&#10;OmpdZVlBPIlAEOdWV1wo+Dy8PS1AOI+ssbZMCm7kYJU9PqSYaNvzB3V7X4gQwi5BBaX3TSKly0sy&#10;6Ca2IQ7e2bYGfVjbQuoW+xBuajmNomdpsOLwocSGNiXll/3VKNj22K9n8Wu3u5w3t+Nh/v61i0mp&#10;8Wh4WQZZL0F4GvzfBdwZQn/IQrGTvbJ2olYQaPyP3r3FFMTpd8oslf8Bsm8AAAD//wMAUEsBAi0A&#10;FAAGAAgAAAAhALaDOJL+AAAA4QEAABMAAAAAAAAAAAAAAAAAAAAAAFtDb250ZW50X1R5cGVzXS54&#10;bWxQSwECLQAUAAYACAAAACEAOP0h/9YAAACUAQAACwAAAAAAAAAAAAAAAAAvAQAAX3JlbHMvLnJl&#10;bHNQSwECLQAUAAYACAAAACEAWRmeBGECAAC3BQAADgAAAAAAAAAAAAAAAAAuAgAAZHJzL2Uyb0Rv&#10;Yy54bWxQSwECLQAUAAYACAAAACEAzEJ9j9wAAAAIAQAADwAAAAAAAAAAAAAAAAC7BAAAZHJzL2Rv&#10;d25yZXYueG1sUEsFBgAAAAAEAAQA8wAAAMQ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an8zQAAAOgAAAAPAAAAZHJzL2Rvd25yZXYueG1sRI/RasJA&#10;EEXfhf7DMoW+6UZrE42uYlsi0qdq+wFDdkwWs7Mhu9X4965Q8GVg5nLPcJbr3jbiTJ03jhWMRwkI&#10;4tJpw5WC359iOAPhA7LGxjEpuJKH9eppsMRcuwvv6XwIlYgQ9jkqqENocyl9WZNFP3ItccyOrrMY&#10;4tpVUnd4iXDbyEmSpNKi4fihxpY+aipPhz+r4Pt1Psna+dc2FHuz2b2TK9BMlXp57j8XcWwWIAL1&#10;4dH4R+x0dEjTNJuN37Ip3MXiAeTqBgAA//8DAFBLAQItABQABgAIAAAAIQDb4fbL7gAAAIUBAAAT&#10;AAAAAAAAAAAAAAAAAAAAAABbQ29udGVudF9UeXBlc10ueG1sUEsBAi0AFAAGAAgAAAAhAFr0LFu/&#10;AAAAFQEAAAsAAAAAAAAAAAAAAAAAHwEAAF9yZWxzLy5yZWxzUEsBAi0AFAAGAAgAAAAhAPdhqfzN&#10;AAAA6AAAAA8AAAAAAAAAAAAAAAAABwIAAGRycy9kb3ducmV2LnhtbFBLBQYAAAAAAwADALcAAAAB&#10;AwAAAAA=&#10;" path="m,115824r115824,l115824,,,,,115824xe" filled="f" strokeweight=".72pt">
                  <v:path arrowok="t" textboxrect="0,0,115824,115824"/>
                </v:shape>
                <w10:anchorlock/>
              </v:group>
            </w:pict>
          </mc:Fallback>
        </mc:AlternateContent>
      </w:r>
    </w:p>
    <w:p w14:paraId="337ADE8D" w14:textId="77777777" w:rsidR="0006207E" w:rsidRPr="00E71AE4" w:rsidRDefault="0006207E" w:rsidP="0006207E">
      <w:pPr>
        <w:tabs>
          <w:tab w:val="right" w:leader="hyphen" w:pos="9637"/>
        </w:tabs>
        <w:spacing w:before="120" w:after="0" w:line="240" w:lineRule="auto"/>
        <w:jc w:val="both"/>
        <w:rPr>
          <w:sz w:val="20"/>
          <w:szCs w:val="20"/>
        </w:rPr>
      </w:pPr>
      <w:r w:rsidRPr="00E71AE4">
        <w:rPr>
          <w:b/>
          <w:bCs/>
          <w:sz w:val="20"/>
          <w:szCs w:val="20"/>
        </w:rPr>
        <w:t>B.8.</w:t>
      </w:r>
      <w:r w:rsidRPr="00E71AE4">
        <w:rPr>
          <w:sz w:val="20"/>
          <w:szCs w:val="20"/>
        </w:rPr>
        <w:t xml:space="preserve"> Dziecko rozdzielone z rodzicami na skutek emigracji lub innej sytuacji losowej, pozostające bez opieki osoby dorosłej.</w:t>
      </w:r>
      <w:r w:rsidRPr="00E71AE4">
        <w:rPr>
          <w:sz w:val="20"/>
          <w:szCs w:val="20"/>
        </w:rPr>
        <w:tab/>
        <w:t xml:space="preserve"> </w:t>
      </w:r>
      <w:r w:rsidRPr="00E71AE4">
        <w:rPr>
          <w:noProof/>
          <w:sz w:val="20"/>
          <w:szCs w:val="20"/>
        </w:rPr>
        <mc:AlternateContent>
          <mc:Choice Requires="wpg">
            <w:drawing>
              <wp:inline distT="0" distB="0" distL="0" distR="0" wp14:anchorId="5B0E1476" wp14:editId="4633CAE8">
                <wp:extent cx="115570" cy="115570"/>
                <wp:effectExtent l="0" t="0" r="17780" b="17780"/>
                <wp:docPr id="1822992279" name="Grupa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72417299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D747459" id="Grupa 52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RpYQIAALcFAAAOAAAAZHJzL2Uyb0RvYy54bWykVNtu2zAMfR+wfxD8vjgOkrQ1kvRhWfNS&#10;bAXafYAiyxdMlgRRiZO/H0Vf2wLF0AWITYlHNHl4xM39pVbsLB1URm+jZDaPmNTCZJUuttHvl4dv&#10;txEDz3XGldFyG10lRPe7r182jU3lwpRGZdIxDKIhbew2Kr23aRyDKGXNYWas1OjMjau5x6Ur4szx&#10;BqPXKl7M5+u4MS6zzggJgLv71hntKH6eS+F/5TlIz9Q2wtw8PR09j+EZ7zY8LRy3ZSW6NPgnsqh5&#10;pfGjQ6g995ydXPUuVF0JZ8DkfiZMHZs8r4SkGrCaZP6mmoMzJ0u1FGlT2IEmpPYNT58OK36eD84+&#10;2yfXZo/moxF/AHmJG1ukU39YFyP4krs6HMIi2IUYvQ6MyotnAjeTZLW6Qd4FujqbGBcltuXdKVH+&#10;GM/dLpbDuWCHjHjafpRSG1JpLGoHRnrg/+h5LrmVxDqE8p8cqzLM/maxxP/d3SpimtcoZcKxZL1Y&#10;h9xCEogOTHYr6Ej9R54+qpen4gT+IA0Rzs+P4InGIustXvaWuOjedCj/D4VvuQ/nQheDyRrqEmVS&#10;Dmbw1uYsXwzh/Ng27OjYmRGi9BTagVirgBHfo/q3pcATNF1ObHkP6N8tEEXVy22CEcqARGpwKxQ0&#10;GFQkbk5p1OahUop4VDqUfpcsg+Q4jqFccY9mbbHzoIuIcVXgfBPe0S0Ho6osnA6MgCuO35VjZx5m&#10;DP06sb6CWQd+z6FsceQKMJ7iJddZm7PSYUPS3GqbiEqHtFVSsI4mu5LAaB9F311TnA5UazfJwviZ&#10;rgk1ztvdXwAAAP//AwBQSwMEFAAGAAgAAAAhAMxCfY/cAAAACAEAAA8AAABkcnMvZG93bnJldi54&#10;bWxMj0FrwkAQhe+F/odlBG91E8UiMRsR23qSQrVQvI3ZMQlmZ0N2TeK/79oe2ssbhse8eV+6Gkwt&#10;OmpdZVlBPIlAEOdWV1wo+Dy8PS1AOI+ssbZMCm7kYJU9PqSYaNvzB3V7X4gQwi5BBaX3TSKly0sy&#10;6Ca2IQ7e2bYGfVjbQuoW+xBuajmNomdpsOLwocSGNiXll/3VKNj22K9n8Wu3u5w3t+Nh/v61i0mp&#10;8Wh4WQZZL0F4GvzfBdwZQn/IQrGTvbJ2olYQaPyP3r3FFMTpd8oslf8Bsm8AAAD//wMAUEsBAi0A&#10;FAAGAAgAAAAhALaDOJL+AAAA4QEAABMAAAAAAAAAAAAAAAAAAAAAAFtDb250ZW50X1R5cGVzXS54&#10;bWxQSwECLQAUAAYACAAAACEAOP0h/9YAAACUAQAACwAAAAAAAAAAAAAAAAAvAQAAX3JlbHMvLnJl&#10;bHNQSwECLQAUAAYACAAAACEAs0HUaWECAAC3BQAADgAAAAAAAAAAAAAAAAAuAgAAZHJzL2Uyb0Rv&#10;Yy54bWxQSwECLQAUAAYACAAAACEAzEJ9j9wAAAAIAQAADwAAAAAAAAAAAAAAAAC7BAAAZHJzL2Rv&#10;d25yZXYueG1sUEsFBgAAAAAEAAQA8wAAAMQ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2cGzQAAAOgAAAAPAAAAZHJzL2Rvd25yZXYueG1sRI/RSsNA&#10;EEXfhf7DMgXf7MZYW5N2W6oSKT611Q8YsmOymJ0N2bWNf+8Igg9zYe5lznDX29F36kxDdIEN3M4y&#10;UMR1sI4bA+9v1c0DqJiQLXaBycA3RdhuJldrLG248JHOp9QogXAs0UCbUl9qHeuWPMZZ6Ikl+wiD&#10;xyTr0Gg74EXgvtN5li20R8fyocWenlqqP09f3sDhrsiXffH6kqqj2+0fKVTo5sZcT8fnlchuBSrR&#10;mP4v/hB7Kx2W+VymKO7ht5gYoDc/AAAA//8DAFBLAQItABQABgAIAAAAIQDb4fbL7gAAAIUBAAAT&#10;AAAAAAAAAAAAAAAAAAAAAABbQ29udGVudF9UeXBlc10ueG1sUEsBAi0AFAAGAAgAAAAhAFr0LFu/&#10;AAAAFQEAAAsAAAAAAAAAAAAAAAAAHwEAAF9yZWxzLy5yZWxzUEsBAi0AFAAGAAgAAAAhAGlXZwbN&#10;AAAA6AAAAA8AAAAAAAAAAAAAAAAABwIAAGRycy9kb3ducmV2LnhtbFBLBQYAAAAAAwADALcAAAAB&#10;AwAAAAA=&#10;" path="m,115824r115824,l115824,,,,,115824xe" filled="f" strokeweight=".72pt">
                  <v:path arrowok="t" textboxrect="0,0,115824,115824"/>
                </v:shape>
                <w10:anchorlock/>
              </v:group>
            </w:pict>
          </mc:Fallback>
        </mc:AlternateContent>
      </w:r>
    </w:p>
    <w:p w14:paraId="0BB88CD6" w14:textId="77777777" w:rsidR="0006207E" w:rsidRPr="00E71AE4" w:rsidRDefault="0006207E" w:rsidP="0006207E">
      <w:pPr>
        <w:tabs>
          <w:tab w:val="right" w:leader="hyphen" w:pos="9637"/>
        </w:tabs>
        <w:spacing w:before="120" w:after="0" w:line="240" w:lineRule="auto"/>
        <w:jc w:val="both"/>
        <w:rPr>
          <w:sz w:val="20"/>
          <w:szCs w:val="20"/>
        </w:rPr>
      </w:pPr>
      <w:r w:rsidRPr="00E71AE4">
        <w:rPr>
          <w:b/>
          <w:bCs/>
          <w:sz w:val="20"/>
          <w:szCs w:val="20"/>
        </w:rPr>
        <w:t>B.9.</w:t>
      </w:r>
      <w:r w:rsidRPr="00E71AE4">
        <w:rPr>
          <w:sz w:val="20"/>
          <w:szCs w:val="20"/>
        </w:rPr>
        <w:t xml:space="preserve"> Na terenie placówki rodzic jest pod wpływem środków zmieniających świadomość, np. alkoholu, </w:t>
      </w:r>
      <w:r w:rsidRPr="00E71AE4">
        <w:rPr>
          <w:sz w:val="20"/>
          <w:szCs w:val="20"/>
        </w:rPr>
        <w:br/>
        <w:t>narkotyków itp.</w:t>
      </w:r>
      <w:r w:rsidRPr="00E71AE4">
        <w:rPr>
          <w:sz w:val="20"/>
          <w:szCs w:val="20"/>
        </w:rPr>
        <w:tab/>
        <w:t xml:space="preserve"> </w:t>
      </w:r>
      <w:r w:rsidRPr="00E71AE4">
        <w:rPr>
          <w:noProof/>
          <w:sz w:val="20"/>
          <w:szCs w:val="20"/>
        </w:rPr>
        <mc:AlternateContent>
          <mc:Choice Requires="wpg">
            <w:drawing>
              <wp:inline distT="0" distB="0" distL="0" distR="0" wp14:anchorId="4BFC1087" wp14:editId="2012FA9D">
                <wp:extent cx="115570" cy="115570"/>
                <wp:effectExtent l="0" t="0" r="17780" b="17780"/>
                <wp:docPr id="1450608735" name="Grupa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572714989"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CCCF657" id="Grupa 52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bjYQIAALYFAAAOAAAAZHJzL2Uyb0RvYy54bWykVNtu2zAMfR+wfxD0vjgOcmmMOH1Y1rwU&#10;W4F2H6DI8gWTJUFS4uTvR9HXtkAxdH6wKemQJg+PuLu/1pJchHWVVimNZ3NKhOI6q1SR0t8vD9/u&#10;KHGeqYxJrURKb8LR+/3XL7vGJGKhSy0zYQkEUS5pTEpL700SRY6XomZupo1QcJhrWzMPS1tEmWUN&#10;RK9ltJjP11GjbWas5sI52D20h3SP8fNccP8rz53wRKYUcvP4tvg+hXe037GksMyUFe/SYJ/IomaV&#10;gp8OoQ7MM3K21btQdcWtdjr3M67rSOd5xQXWANXE8zfVHK0+G6ylSJrCDDQBtW94+nRY/vNytObZ&#10;PNk2ezAfNf/jgJeoMUUyPQ/rYgRfc1sHJyiCXJHR28CouHrCYTOOV6sN8M7hqLORcV5CW9558fLH&#10;6He3WA5+wQ4ZsaT9KaY2pNIY0I4b6XH/R89zyYxA1l0o/8mSKkvparPYxMvt3ZYSxWpQMsJIvF6s&#10;Q2ohBwAHIruV6zj9R5o+Kpcl/Oz8UWjkm10enUcWi6y3WNlb/Kp604L6P9S9YT74hSYGkzTYJMyk&#10;HMxwWuuLeNGI82PXoKFjY0aIVFNoByKtAEZ8j+q/BgNP0Hg3oeM9oP+2QNBUr7YJhkvtBFADW6Gg&#10;wcAiYXNKo9IPlZTIo1Sh9G28DIpjMIVyyTyYtYHGO1VQwmQB4417i5fcaVllwTsw4mxx+i4tubAw&#10;YvDptPoKZqzzB+bKFodHAcYSuOMqa3OWKmwIHFttE0HoLmmVFKyTzm4oMNwHzXe3FIYD1toNsjB9&#10;pmtEjeN2/xcAAP//AwBQSwMEFAAGAAgAAAAhAMxCfY/cAAAACAEAAA8AAABkcnMvZG93bnJldi54&#10;bWxMj0FrwkAQhe+F/odlBG91E8UiMRsR23qSQrVQvI3ZMQlmZ0N2TeK/79oe2ssbhse8eV+6Gkwt&#10;OmpdZVlBPIlAEOdWV1wo+Dy8PS1AOI+ssbZMCm7kYJU9PqSYaNvzB3V7X4gQwi5BBaX3TSKly0sy&#10;6Ca2IQ7e2bYGfVjbQuoW+xBuajmNomdpsOLwocSGNiXll/3VKNj22K9n8Wu3u5w3t+Nh/v61i0mp&#10;8Wh4WQZZL0F4GvzfBdwZQn/IQrGTvbJ2olYQaPyP3r3FFMTpd8oslf8Bsm8AAAD//wMAUEsBAi0A&#10;FAAGAAgAAAAhALaDOJL+AAAA4QEAABMAAAAAAAAAAAAAAAAAAAAAAFtDb250ZW50X1R5cGVzXS54&#10;bWxQSwECLQAUAAYACAAAACEAOP0h/9YAAACUAQAACwAAAAAAAAAAAAAAAAAvAQAAX3JlbHMvLnJl&#10;bHNQSwECLQAUAAYACAAAACEAGn6m42ECAAC2BQAADgAAAAAAAAAAAAAAAAAuAgAAZHJzL2Uyb0Rv&#10;Yy54bWxQSwECLQAUAAYACAAAACEAzEJ9j9wAAAAIAQAADwAAAAAAAAAAAAAAAAC7BAAAZHJzL2Rv&#10;d25yZXYueG1sUEsFBgAAAAAEAAQA8wAAAMQ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H0NzQAAAOcAAAAPAAAAZHJzL2Rvd25yZXYueG1sRI/RasJA&#10;FETfhf7Dcgt9042pNia6im1JEZ+q7QdcsrfJ0uzdkN1q/Hu3IPgyMAxzhlltBtuKE/XeOFYwnSQg&#10;iCunDdcKvr/K8QKED8gaW8ek4EIeNuuH0QoL7c58oNMx1CJC2BeooAmhK6T0VUMW/cR1xDH7cb3F&#10;EG1fS93jOcJtK9MkeZEWDceFBjt6a6j6Pf5ZBZ/PeZp1+f4jlAez3b2SK9HMlHp6HN6XUbZLEIGG&#10;cG/cEDutYJ6l2XSWL3L4/xU/gVxfAQAA//8DAFBLAQItABQABgAIAAAAIQDb4fbL7gAAAIUBAAAT&#10;AAAAAAAAAAAAAAAAAAAAAABbQ29udGVudF9UeXBlc10ueG1sUEsBAi0AFAAGAAgAAAAhAFr0LFu/&#10;AAAAFQEAAAsAAAAAAAAAAAAAAAAAHwEAAF9yZWxzLy5yZWxzUEsBAi0AFAAGAAgAAAAhAJ2QfQ3N&#10;AAAA5wAAAA8AAAAAAAAAAAAAAAAABwIAAGRycy9kb3ducmV2LnhtbFBLBQYAAAAAAwADALcAAAAB&#10;AwAAAAA=&#10;" path="m,115824r115824,l115824,,,,,115824xe" filled="f" strokeweight=".72pt">
                  <v:path arrowok="t" textboxrect="0,0,115824,115824"/>
                </v:shape>
                <w10:anchorlock/>
              </v:group>
            </w:pict>
          </mc:Fallback>
        </mc:AlternateContent>
      </w:r>
    </w:p>
    <w:p w14:paraId="41FF9767" w14:textId="77777777" w:rsidR="0006207E" w:rsidRPr="00E71AE4" w:rsidRDefault="0006207E" w:rsidP="0006207E">
      <w:pPr>
        <w:tabs>
          <w:tab w:val="right" w:leader="hyphen" w:pos="9637"/>
        </w:tabs>
        <w:spacing w:before="120" w:after="0" w:line="240" w:lineRule="auto"/>
        <w:jc w:val="both"/>
        <w:rPr>
          <w:sz w:val="20"/>
          <w:szCs w:val="20"/>
        </w:rPr>
      </w:pPr>
      <w:r w:rsidRPr="00E71AE4">
        <w:rPr>
          <w:b/>
          <w:bCs/>
          <w:sz w:val="20"/>
          <w:szCs w:val="20"/>
        </w:rPr>
        <w:t>B.10</w:t>
      </w:r>
      <w:r w:rsidRPr="00E71AE4">
        <w:rPr>
          <w:sz w:val="20"/>
          <w:szCs w:val="20"/>
        </w:rPr>
        <w:t>. Którekolwiek dziecko z rodziny z powodu przemocy lub zaniedbania wymagało umieszczenia w pieczy zastępczej.</w:t>
      </w:r>
      <w:r w:rsidRPr="00E71AE4">
        <w:rPr>
          <w:sz w:val="20"/>
          <w:szCs w:val="20"/>
        </w:rPr>
        <w:tab/>
        <w:t xml:space="preserve"> </w:t>
      </w:r>
      <w:r w:rsidRPr="00E71AE4">
        <w:rPr>
          <w:noProof/>
          <w:sz w:val="20"/>
          <w:szCs w:val="20"/>
        </w:rPr>
        <mc:AlternateContent>
          <mc:Choice Requires="wpg">
            <w:drawing>
              <wp:inline distT="0" distB="0" distL="0" distR="0" wp14:anchorId="13251E46" wp14:editId="1207109D">
                <wp:extent cx="115570" cy="115570"/>
                <wp:effectExtent l="0" t="0" r="17780" b="17780"/>
                <wp:docPr id="1258245043" name="Grupa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147058572"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02D0451" id="Grupa 52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xiYgIAALcFAAAOAAAAZHJzL2Uyb0RvYy54bWykVNtu2zAMfR+wfxD0vjg2cumMOH1Y1rwU&#10;W4F2H6DI8gWTJUFS4uTvR9HXtUAxdH6wKemQJg+PuLu/NpJchHW1VhmNF0tKhOI6r1WZ0V8vD1/u&#10;KHGeqZxJrURGb8LR+/3nT7vWpCLRlZa5sASCKJe2JqOV9yaNIscr0TC30EYoOCy0bZiHpS2j3LIW&#10;ojcySpbLTdRqmxuruXAOdg/dId1j/KIQ3P8sCic8kRmF3Dy+Lb5P4R3tdywtLTNVzfs02AeyaFit&#10;4KdjqAPzjJxt/SZUU3OrnS78gusm0kVRc4E1QDXx8lU1R6vPBmsp07Y0I01A7SuePhyW/7gcrXk2&#10;T7bLHsxHzX874CVqTZnOz8O6nMDXwjbBCYogV2T0NjIqrp5w2Izj9XoLvHM46m1knFfQljdevPo+&#10;+d0lq9Ev2CEjlnY/xdTGVFoD2nETPe7/6HmumBHIugvlP1lS5xlN4tV2ub5bbxNKFGtAyogj8SbZ&#10;hNxCEoAOTPYr15P6jzy9Vy9L+dn5o9BIOLs8Oo80lvlgsWqw+FUNpgX5vyt8w3zwC10MJmmxS5hJ&#10;NZrhtNEX8aIR56e2QUenzkwQqebQHkQ6BUz4ATV8DQaeofFyQssHwPDtgCCqQW4zDJfaCaAGtkJB&#10;o4FFwuacRqUfaimRR6lC6V/jVZAcgzFUSObBbAx03qmSEiZLmG/cW7zlTss6D96BEWfL0zdpyYWF&#10;GYNPL9a/YMY6f2Cu6nB4FGAshUuu8i5nqcKGwLnVNRGU7tJOScE66fyGAsN9EH1/TWE6YK39JAvj&#10;Z75G1DRv938AAAD//wMAUEsDBBQABgAIAAAAIQDMQn2P3AAAAAgBAAAPAAAAZHJzL2Rvd25yZXYu&#10;eG1sTI9Ba8JAEIXvhf6HZQRvdRPFIjEbEdt6kkK1ULyN2TEJZmdDdk3iv+/aHtrLG4bHvHlfuhpM&#10;LTpqXWVZQTyJQBDnVldcKPg8vD0tQDiPrLG2TApu5GCVPT6kmGjb8wd1e1+IEMIuQQWl900ipctL&#10;MugmtiEO3tm2Bn1Y20LqFvsQbmo5jaJnabDi8KHEhjYl5Zf91SjY9tivZ/Frt7ucN7fjYf7+tYtJ&#10;qfFoeFkGWS9BeBr83wXcGUJ/yEKxk72ydqJWEGj8j969xRTE6XfKLJX/AbJvAAAA//8DAFBLAQIt&#10;ABQABgAIAAAAIQC2gziS/gAAAOEBAAATAAAAAAAAAAAAAAAAAAAAAABbQ29udGVudF9UeXBlc10u&#10;eG1sUEsBAi0AFAAGAAgAAAAhADj9If/WAAAAlAEAAAsAAAAAAAAAAAAAAAAALwEAAF9yZWxzLy5y&#10;ZWxzUEsBAi0AFAAGAAgAAAAhAHOenGJiAgAAtwUAAA4AAAAAAAAAAAAAAAAALgIAAGRycy9lMm9E&#10;b2MueG1sUEsBAi0AFAAGAAgAAAAhAMxCfY/cAAAACAEAAA8AAAAAAAAAAAAAAAAAvAQAAGRycy9k&#10;b3ducmV2LnhtbFBLBQYAAAAABAAEAPMAAADF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JNzQAAAOgAAAAPAAAAZHJzL2Rvd25yZXYueG1sRI/RasJA&#10;FETfC/2H5Rb6Vjem2mh0FVuJSJ+q9QMu2WuyNHs3ZLca/94VBF8GhmHOMPNlbxtxos4bxwqGgwQE&#10;cem04UrB4bd4m4DwAVlj45gUXMjDcvH8NMdcuzPv6LQPlYgQ9jkqqENocyl9WZNFP3AtccyOrrMY&#10;ou0qqTs8R7htZJokH9Ki4bhQY0tfNZV/+3+r4Od9mmbt9HsTip1ZbT/JFWhGSr2+9OtZlNUMRKA+&#10;PBp3xFYrSIejLBlPxlkKt2PxFMjFFQAA//8DAFBLAQItABQABgAIAAAAIQDb4fbL7gAAAIUBAAAT&#10;AAAAAAAAAAAAAAAAAAAAAABbQ29udGVudF9UeXBlc10ueG1sUEsBAi0AFAAGAAgAAAAhAFr0LFu/&#10;AAAAFQEAAAsAAAAAAAAAAAAAAAAAHwEAAF9yZWxzLy5yZWxzUEsBAi0AFAAGAAgAAAAhAAp5gk3N&#10;AAAA6AAAAA8AAAAAAAAAAAAAAAAABwIAAGRycy9kb3ducmV2LnhtbFBLBQYAAAAAAwADALcAAAAB&#10;AwAAAAA=&#10;" path="m,115824r115824,l115824,,,,,115824xe" filled="f" strokeweight=".72pt">
                  <v:path arrowok="t" textboxrect="0,0,115824,115824"/>
                </v:shape>
                <w10:anchorlock/>
              </v:group>
            </w:pict>
          </mc:Fallback>
        </mc:AlternateContent>
      </w:r>
    </w:p>
    <w:p w14:paraId="056023F6" w14:textId="77777777" w:rsidR="0006207E" w:rsidRPr="00E71AE4" w:rsidRDefault="0006207E" w:rsidP="0006207E">
      <w:pPr>
        <w:tabs>
          <w:tab w:val="right" w:leader="hyphen" w:pos="9637"/>
        </w:tabs>
        <w:spacing w:before="120" w:after="0" w:line="240" w:lineRule="auto"/>
        <w:rPr>
          <w:sz w:val="20"/>
          <w:szCs w:val="20"/>
        </w:rPr>
      </w:pPr>
    </w:p>
    <w:p w14:paraId="54504A2A" w14:textId="77777777" w:rsidR="0006207E" w:rsidRPr="00E71AE4" w:rsidRDefault="0006207E" w:rsidP="0006207E">
      <w:pPr>
        <w:tabs>
          <w:tab w:val="right" w:leader="hyphen" w:pos="9637"/>
        </w:tabs>
        <w:spacing w:before="120" w:after="0" w:line="240" w:lineRule="auto"/>
        <w:rPr>
          <w:rFonts w:ascii="Cambria" w:hAnsi="Cambria"/>
          <w:b/>
          <w:bCs/>
          <w:sz w:val="20"/>
          <w:szCs w:val="20"/>
        </w:rPr>
      </w:pPr>
      <w:r w:rsidRPr="00E71AE4">
        <w:rPr>
          <w:rFonts w:ascii="Cambria" w:hAnsi="Cambria"/>
          <w:b/>
          <w:bCs/>
          <w:sz w:val="20"/>
          <w:szCs w:val="20"/>
        </w:rPr>
        <w:t>LISTA C</w:t>
      </w:r>
    </w:p>
    <w:p w14:paraId="273A1722" w14:textId="51F6DC64" w:rsidR="0006207E" w:rsidRPr="00E71AE4" w:rsidRDefault="0006207E" w:rsidP="0006207E">
      <w:pPr>
        <w:tabs>
          <w:tab w:val="right" w:leader="hyphen" w:pos="9637"/>
        </w:tabs>
        <w:spacing w:before="120" w:after="0" w:line="240" w:lineRule="auto"/>
        <w:rPr>
          <w:rFonts w:ascii="Cambria" w:hAnsi="Cambria"/>
          <w:b/>
          <w:bCs/>
          <w:sz w:val="20"/>
          <w:szCs w:val="20"/>
        </w:rPr>
      </w:pPr>
      <w:r w:rsidRPr="00E71AE4">
        <w:rPr>
          <w:rFonts w:ascii="Cambria" w:hAnsi="Cambria"/>
          <w:b/>
          <w:bCs/>
          <w:sz w:val="20"/>
          <w:szCs w:val="20"/>
        </w:rPr>
        <w:t>OBSERWACJA PRACOWNIKA PLACÓWKI LUB INFORMACJA OD OSÓB BĘDĄCYCH W KONTAKCIE Z DZIECKIEM I RODZICAMI:</w:t>
      </w:r>
    </w:p>
    <w:p w14:paraId="7A964013" w14:textId="77777777" w:rsidR="0006207E" w:rsidRPr="00E71AE4" w:rsidRDefault="0006207E" w:rsidP="0006207E">
      <w:pPr>
        <w:tabs>
          <w:tab w:val="right" w:leader="hyphen" w:pos="9637"/>
        </w:tabs>
        <w:spacing w:before="120" w:after="0" w:line="240" w:lineRule="auto"/>
        <w:rPr>
          <w:sz w:val="20"/>
          <w:szCs w:val="20"/>
        </w:rPr>
      </w:pPr>
      <w:r w:rsidRPr="00E71AE4">
        <w:rPr>
          <w:b/>
          <w:bCs/>
          <w:sz w:val="20"/>
          <w:szCs w:val="20"/>
        </w:rPr>
        <w:t>C.1.</w:t>
      </w:r>
      <w:r w:rsidRPr="00E71AE4">
        <w:rPr>
          <w:sz w:val="20"/>
          <w:szCs w:val="20"/>
        </w:rPr>
        <w:t xml:space="preserve"> Karalność rodzica za przemoc lub przemoc w rodzinie.</w:t>
      </w:r>
      <w:r w:rsidRPr="00E71AE4">
        <w:rPr>
          <w:sz w:val="20"/>
          <w:szCs w:val="20"/>
        </w:rPr>
        <w:tab/>
        <w:t xml:space="preserve"> </w:t>
      </w:r>
      <w:r w:rsidRPr="00E71AE4">
        <w:rPr>
          <w:noProof/>
          <w:sz w:val="20"/>
          <w:szCs w:val="20"/>
        </w:rPr>
        <mc:AlternateContent>
          <mc:Choice Requires="wpg">
            <w:drawing>
              <wp:inline distT="0" distB="0" distL="0" distR="0" wp14:anchorId="34151ED1" wp14:editId="294C1237">
                <wp:extent cx="115570" cy="115570"/>
                <wp:effectExtent l="0" t="0" r="17780" b="17780"/>
                <wp:docPr id="608406746" name="Grupa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2421135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E4013F5" id="Grupa 52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HbYAIAALcFAAAOAAAAZHJzL2Uyb0RvYy54bWykVNtu2zAMfR+wfxD8vjrO2q4zkvRhWfNS&#10;bAXafQAjyxdMlgRRjZO/H0XfshYohs4PNkUd0eThEVe3x1aLg/LYWLNOsotFIpSRtmhMtU5+Pd19&#10;ukkEBjAFaGvUOjkpTG43Hz+sOperpa2tLpQXFMRg3rl1Uofg8jRFWasW8MI6ZWiztL6FQEtfpYWH&#10;jqK3Ol0uFtdpZ33hvJUKkbzbfjPZcPyyVDL8LEtUQeh1QrkFfnt+7+M73awgrzy4upFDGvCOLFpo&#10;DP10CrWFAOLZN69CtY30Fm0ZLqRtU1uWjVRcA1WTLV5Us/P22XEtVd5VbqKJqH3B07vDyh+HnXeP&#10;7sH32ZN5b+VvJF7SzlX5+X5cVzP4WPo2HqIixJEZPU2MqmMQkpxZdnX1hXiXtDXYzLisqS2vTsn6&#10;+3zuZnk5nYt2zAjy/qec2pRK50g7ONOD/0fPYw1OMesYy3/woiko++vl5TLLPl9liTDQkpQZJ8h/&#10;HXOLSRA6MjmscCD1H3l6q17I5TOGnbJMOBzuMTCNVTFaUI+WPJrR9CT/N4XvIMRzsYvRFB13iTOp&#10;JzPutvagnizjwtw26ujcmRmizTl0AIleATN+RI1fx4HP0Hw5qeUjYPz2QBLVKLczjNQWFVFDrljQ&#10;ZHCR5Dyn0di7RmvmUZtY+tfsMkoOaAyVGgKZraPOo6kSAbqi+SaD51uOVjdFPB0ZQV/tv2kvDhBn&#10;DD+DWP+COY9hC1j3ON6KMMjpkpuiz1mb6FA8t/omktIx75UUrb0tTiww9pPoh2tK04FrHSZZHD/n&#10;a0bN83bzBwAA//8DAFBLAwQUAAYACAAAACEAzEJ9j9wAAAAIAQAADwAAAGRycy9kb3ducmV2Lnht&#10;bEyPQWvCQBCF74X+h2UEb3UTxSIxGxHbepJCtVC8jdkxCWZnQ3ZN4r/v2h7ayxuGx7x5X7oaTC06&#10;al1lWUE8iUAQ51ZXXCj4PLw9LUA4j6yxtkwKbuRglT0+pJho2/MHdXtfiBDCLkEFpfdNIqXLSzLo&#10;JrYhDt7ZtgZ9WNtC6hb7EG5qOY2iZ2mw4vChxIY2JeWX/dUo2PbYr2fxa7e7nDe342H+/rWLSanx&#10;aHhZBlkvQXga/N8F3BlCf8hCsZO9snaiVhBo/I/evcUUxOl3yiyV/wGybwAAAP//AwBQSwECLQAU&#10;AAYACAAAACEAtoM4kv4AAADhAQAAEwAAAAAAAAAAAAAAAAAAAAAAW0NvbnRlbnRfVHlwZXNdLnht&#10;bFBLAQItABQABgAIAAAAIQA4/SH/1gAAAJQBAAALAAAAAAAAAAAAAAAAAC8BAABfcmVscy8ucmVs&#10;c1BLAQItABQABgAIAAAAIQATmHHbYAIAALcFAAAOAAAAAAAAAAAAAAAAAC4CAABkcnMvZTJvRG9j&#10;LnhtbFBLAQItABQABgAIAAAAIQDMQn2P3AAAAAgBAAAPAAAAAAAAAAAAAAAAALoEAABkcnMvZG93&#10;bnJldi54bWxQSwUGAAAAAAQABADzAAAAww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P05zgAAAOgAAAAPAAAAZHJzL2Rvd25yZXYueG1sRI/dasJA&#10;EEbvC32HZQq9q5tEazW6ilUi4lX9eYAhOyZLs7Mhu9X07btCwZuBmY/vDGe+7G0jrtR541hBOkhA&#10;EJdOG64UnE/F2wSED8gaG8ek4Jc8LBfPT3PMtbvxga7HUIkIYZ+jgjqENpfSlzVZ9APXEsfs4jqL&#10;Ia5dJXWHtwi3jcySZCwtGo4famxpXVP5ffyxCr6G0+yjne63oTiY1e6TXIFmpNTrS7+ZxbGagQjU&#10;h0fjH7HT0WGcjbI0Hb6ncBeLB5CLPwAAAP//AwBQSwECLQAUAAYACAAAACEA2+H2y+4AAACFAQAA&#10;EwAAAAAAAAAAAAAAAAAAAAAAW0NvbnRlbnRfVHlwZXNdLnhtbFBLAQItABQABgAIAAAAIQBa9Cxb&#10;vwAAABUBAAALAAAAAAAAAAAAAAAAAB8BAABfcmVscy8ucmVsc1BLAQItABQABgAIAAAAIQApbP05&#10;zgAAAOgAAAAPAAAAAAAAAAAAAAAAAAcCAABkcnMvZG93bnJldi54bWxQSwUGAAAAAAMAAwC3AAAA&#10;AgMAAAAA&#10;" path="m,115824r115824,l115824,,,,,115824xe" filled="f" strokeweight=".72pt">
                  <v:path arrowok="t" textboxrect="0,0,115824,115824"/>
                </v:shape>
                <w10:anchorlock/>
              </v:group>
            </w:pict>
          </mc:Fallback>
        </mc:AlternateContent>
      </w:r>
    </w:p>
    <w:p w14:paraId="7125191A" w14:textId="77777777" w:rsidR="0006207E" w:rsidRPr="00E71AE4" w:rsidRDefault="0006207E" w:rsidP="0006207E">
      <w:pPr>
        <w:tabs>
          <w:tab w:val="right" w:leader="hyphen" w:pos="9637"/>
        </w:tabs>
        <w:spacing w:before="120" w:after="0" w:line="240" w:lineRule="auto"/>
        <w:rPr>
          <w:sz w:val="20"/>
          <w:szCs w:val="20"/>
        </w:rPr>
      </w:pPr>
      <w:r w:rsidRPr="00E71AE4">
        <w:rPr>
          <w:b/>
          <w:bCs/>
          <w:sz w:val="20"/>
          <w:szCs w:val="20"/>
        </w:rPr>
        <w:t>C.2</w:t>
      </w:r>
      <w:r w:rsidRPr="00E71AE4">
        <w:rPr>
          <w:sz w:val="20"/>
          <w:szCs w:val="20"/>
        </w:rPr>
        <w:t>. Wcześniejsze podejrzenie dotyczące przemocy wobec dziecka lub przemocy w rodzinie albo obecne podejrzenie przemocy w rodzinie dziecka.</w:t>
      </w:r>
      <w:r w:rsidRPr="00E71AE4">
        <w:rPr>
          <w:sz w:val="20"/>
          <w:szCs w:val="20"/>
        </w:rPr>
        <w:tab/>
        <w:t xml:space="preserve"> </w:t>
      </w:r>
      <w:r w:rsidRPr="00E71AE4">
        <w:rPr>
          <w:noProof/>
          <w:sz w:val="20"/>
          <w:szCs w:val="20"/>
        </w:rPr>
        <mc:AlternateContent>
          <mc:Choice Requires="wpg">
            <w:drawing>
              <wp:inline distT="0" distB="0" distL="0" distR="0" wp14:anchorId="66639D19" wp14:editId="168EAF1C">
                <wp:extent cx="115570" cy="115570"/>
                <wp:effectExtent l="0" t="0" r="17780" b="17780"/>
                <wp:docPr id="1482986440" name="Grupa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86002062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1D0D00B" id="Grupa 52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eHYQIAALcFAAAOAAAAZHJzL2Uyb0RvYy54bWykVNtu2zAMfR+wfxD8vviCNsuMJH1Y1rwU&#10;W4F2H6DI8gWTJUFU4uTvR9G3tAWKofODTUmHNHl4xPXduVXsJB00Rm+idJFETGphikZXm+j38/2X&#10;VcTAc11wZbTcRBcJ0d3286d1Z3OZmdqoQjqGQTTknd1Etfc2j2MQtWw5LIyVGg9L41rucemquHC8&#10;w+itirMkWcadcYV1RkgA3N31h9GW4pelFP5XWYL0TG0izM3T29H7EN7xds3zynFbN2JIg38gi5Y3&#10;Gn86hdpxz9nRNW9CtY1wBkzpF8K0sSnLRkiqAatJk1fV7J05WqqlyrvKTjQhta94+nBY8fO0d/bJ&#10;Pro+ezQfjPgDyEvc2Sq/Pg/ragafS9cGJyyCnYnRy8SoPHsmcDNNb2+/Iu8CjwabGBc1tuWNl6h/&#10;zH6r7GbyC3bIiOf9Tym1KZXOonZgpgf+j56nmltJrEMo/9GxpsDsV8skyZJllkZM8xalTDiWLrNl&#10;yC0kgejA5LCCgdR/5Om9enkujuD30hDh/PQAnmisitHi9WiJsx5Nh/J/V/iW++AXuhhM1lGXKJN6&#10;MsNpa07y2RDOz23Djs6dmSFKX0MHEOsVMONH1Pi1FPgKTZcTWz4Cxm8PRFGNcrvCCGVAIjW4FQqa&#10;DCoSN69p1Oa+UYp4VDqU/i29CZLjOIZKxT2arcXOg64ixlWF8014R7ccjGqK4B0YAVcdvivHTjzM&#10;GHoGsb6AWQd+x6HucXQUYDzHS66LPmelw4akudU3EZUOea+kYB1McSGB0T6KfrimOB2o1mGShfFz&#10;vSbUPG+3fwEAAP//AwBQSwMEFAAGAAgAAAAhAMxCfY/cAAAACAEAAA8AAABkcnMvZG93bnJldi54&#10;bWxMj0FrwkAQhe+F/odlBG91E8UiMRsR23qSQrVQvI3ZMQlmZ0N2TeK/79oe2ssbhse8eV+6Gkwt&#10;OmpdZVlBPIlAEOdWV1wo+Dy8PS1AOI+ssbZMCm7kYJU9PqSYaNvzB3V7X4gQwi5BBaX3TSKly0sy&#10;6Ca2IQ7e2bYGfVjbQuoW+xBuajmNomdpsOLwocSGNiXll/3VKNj22K9n8Wu3u5w3t+Nh/v61i0mp&#10;8Wh4WQZZL0F4GvzfBdwZQn/IQrGTvbJ2olYQaPyP3r3FFMTpd8oslf8Bsm8AAAD//wMAUEsBAi0A&#10;FAAGAAgAAAAhALaDOJL+AAAA4QEAABMAAAAAAAAAAAAAAAAAAAAAAFtDb250ZW50X1R5cGVzXS54&#10;bWxQSwECLQAUAAYACAAAACEAOP0h/9YAAACUAQAACwAAAAAAAAAAAAAAAAAvAQAAX3JlbHMvLnJl&#10;bHNQSwECLQAUAAYACAAAACEA1F13h2ECAAC3BQAADgAAAAAAAAAAAAAAAAAuAgAAZHJzL2Uyb0Rv&#10;Yy54bWxQSwECLQAUAAYACAAAACEAzEJ9j9wAAAAIAQAADwAAAAAAAAAAAAAAAAC7BAAAZHJzL2Rv&#10;d25yZXYueG1sUEsFBgAAAAAEAAQA8wAAAMQ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p/zQAAAOgAAAAPAAAAZHJzL2Rvd25yZXYueG1sRI/RagIx&#10;EEXfC/2HMAXfNHGVra5GsZYt0qdq+wHDZrobupksm6jbvzcFoS8DM5d7hrPeDq4VF+qD9axhOlEg&#10;iCtvLNcavj7L8QJEiMgGW8+k4ZcCbDePD2ssjL/ykS6nWIsE4VCghibGrpAyVA05DBPfEafs2/cO&#10;Y1r7WpoerwnuWpkplUuHltOHBjvaN1T9nM5Ow8dsmT13y/e3WB7t7vBCvkQ713r0NLyu0titQEQa&#10;4n/jjjiY5LDIlcpUnk3hTywdQG5uAAAA//8DAFBLAQItABQABgAIAAAAIQDb4fbL7gAAAIUBAAAT&#10;AAAAAAAAAAAAAAAAAAAAAABbQ29udGVudF9UeXBlc10ueG1sUEsBAi0AFAAGAAgAAAAhAFr0LFu/&#10;AAAAFQEAAAsAAAAAAAAAAAAAAAAAHwEAAF9yZWxzLy5yZWxzUEsBAi0AFAAGAAgAAAAhAEJqGn/N&#10;AAAA6AAAAA8AAAAAAAAAAAAAAAAABwIAAGRycy9kb3ducmV2LnhtbFBLBQYAAAAAAwADALcAAAAB&#10;AwAAAAA=&#10;" path="m,115824r115824,l115824,,,,,115824xe" filled="f" strokeweight=".72pt">
                  <v:path arrowok="t" textboxrect="0,0,115824,115824"/>
                </v:shape>
                <w10:anchorlock/>
              </v:group>
            </w:pict>
          </mc:Fallback>
        </mc:AlternateContent>
      </w:r>
    </w:p>
    <w:p w14:paraId="3740F28E" w14:textId="77777777" w:rsidR="0006207E" w:rsidRPr="00E71AE4" w:rsidRDefault="0006207E" w:rsidP="0006207E">
      <w:pPr>
        <w:tabs>
          <w:tab w:val="right" w:leader="hyphen" w:pos="9637"/>
        </w:tabs>
        <w:spacing w:before="120" w:after="0" w:line="240" w:lineRule="auto"/>
        <w:rPr>
          <w:sz w:val="20"/>
          <w:szCs w:val="20"/>
        </w:rPr>
      </w:pPr>
      <w:r w:rsidRPr="00E71AE4">
        <w:rPr>
          <w:b/>
          <w:bCs/>
          <w:sz w:val="20"/>
          <w:szCs w:val="20"/>
        </w:rPr>
        <w:t>C.3</w:t>
      </w:r>
      <w:r w:rsidRPr="00E71AE4">
        <w:rPr>
          <w:sz w:val="20"/>
          <w:szCs w:val="20"/>
        </w:rPr>
        <w:t>. Rodzic nadużywający środków zmieniających świadomość – np.: alkoholu, narkotyków, leków, itp.</w:t>
      </w:r>
      <w:r w:rsidRPr="00E71AE4">
        <w:rPr>
          <w:sz w:val="20"/>
          <w:szCs w:val="20"/>
        </w:rPr>
        <w:tab/>
        <w:t xml:space="preserve"> </w:t>
      </w:r>
      <w:r w:rsidRPr="00E71AE4">
        <w:rPr>
          <w:noProof/>
          <w:sz w:val="20"/>
          <w:szCs w:val="20"/>
        </w:rPr>
        <mc:AlternateContent>
          <mc:Choice Requires="wpg">
            <w:drawing>
              <wp:inline distT="0" distB="0" distL="0" distR="0" wp14:anchorId="7AE095A4" wp14:editId="14D9B7EE">
                <wp:extent cx="115570" cy="115570"/>
                <wp:effectExtent l="0" t="0" r="17780" b="17780"/>
                <wp:docPr id="1419541801" name="Grupa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305925132"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2517375" id="Grupa 52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gEYgIAALYFAAAOAAAAZHJzL2Uyb0RvYy54bWykVNtu2zAMfR+wfxD8vjh2m6414vRhWfNS&#10;bAXafQAjyxdMlgRJiZO/H0XfshYohs4PNiUd0uThEdf3p1ayo7Cu0SqPksUyYkJxXTSqyqNfLw9f&#10;biPmPKgCpFYij87CRfebz5/WnclEqmstC2EZBlEu60we1d6bLI4dr0ULbqGNUHhYatuCx6Wt4sJC&#10;h9FbGafL5U3caVsYq7lwDne3/WG0ofhlKbj/WZZOeCbzCHPz9Lb03od3vFlDVlkwdcOHNOADWbTQ&#10;KPzpFGoLHtjBNm9CtQ232unSL7huY12WDRdUA1aTLF9Vs7P6YKiWKusqM9GE1L7i6cNh+Y/jzppn&#10;82T77NF81Py3Q17izlTZ5XlYVzP4VNo2OGER7ESMnidGxckzjptJslp9Rd45Hg02Mc5rbMsbL15/&#10;n/1u0+vJL9ghI8j6n1JqUyqdQe24mR73f/Q812AEse5C+U+WNUUeXS1Xd+kquUojpqBFJROMJTfp&#10;TUgt5IDgQOSwcgOn/0jTe+VCxg/O74QmvuH46DyxWBWjBfVo8ZMaTYvqf1f3BnzwC00MJuuoSZRJ&#10;PZnhtNVH8aIJ5+euYUPnxswQqS6hA4j1ApjxI2r8Ggp8gaa7iR0fAeO3B6KmRrVdYLjUTiA1uBUK&#10;mgwqEjcvaVT6oZGSeJQqlH6XXAfFAU6hUoJHszXYeKeqiIGscLxxb+mSOy2bIngHRpyt9t+kZUcI&#10;I4aeQat/wYx1fguu7nF0FGCQ4R1XRZ+zVGFD0Njqm4hCd1mvpGDtdXEmgdE+an64pTgcqNZhkIXp&#10;c7km1DxuN38AAAD//wMAUEsDBBQABgAIAAAAIQDMQn2P3AAAAAgBAAAPAAAAZHJzL2Rvd25yZXYu&#10;eG1sTI9Ba8JAEIXvhf6HZQRvdRPFIjEbEdt6kkK1ULyN2TEJZmdDdk3iv+/aHtrLG4bHvHlfuhpM&#10;LTpqXWVZQTyJQBDnVldcKPg8vD0tQDiPrLG2TApu5GCVPT6kmGjb8wd1e1+IEMIuQQWl900ipctL&#10;MugmtiEO3tm2Bn1Y20LqFvsQbmo5jaJnabDi8KHEhjYl5Zf91SjY9tivZ/Frt7ucN7fjYf7+tYtJ&#10;qfFoeFkGWS9BeBr83wXcGUJ/yEKxk72ydqJWEGj8j969xRTE6XfKLJX/AbJvAAAA//8DAFBLAQIt&#10;ABQABgAIAAAAIQC2gziS/gAAAOEBAAATAAAAAAAAAAAAAAAAAAAAAABbQ29udGVudF9UeXBlc10u&#10;eG1sUEsBAi0AFAAGAAgAAAAhADj9If/WAAAAlAEAAAsAAAAAAAAAAAAAAAAALwEAAF9yZWxzLy5y&#10;ZWxzUEsBAi0AFAAGAAgAAAAhANdk6ARiAgAAtgUAAA4AAAAAAAAAAAAAAAAALgIAAGRycy9lMm9E&#10;b2MueG1sUEsBAi0AFAAGAAgAAAAhAMxCfY/cAAAACAEAAA8AAAAAAAAAAAAAAAAAvAQAAGRycy9k&#10;b3ducmV2LnhtbFBLBQYAAAAABAAEAPMAAADF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tWzQAAAOcAAAAPAAAAZHJzL2Rvd25yZXYueG1sRI/NasMw&#10;EITvhb6D2EJvjRy7aWInSkhbXEJP+XuAxdrYotbKWGrivn0UKOQyMAzzDbNYDbYVZ+q9caxgPEpA&#10;EFdOG64VHA/lywyED8gaW8ek4I88rJaPDwsstLvwjs77UIsIYV+ggiaErpDSVw1Z9CPXEcfs5HqL&#10;Idq+lrrHS4TbVqZJ8iYtGo4LDXb00VD1s/+1CrZZnk67/PsrlDuz3ryTK9G8KvX8NHzOo6znIAIN&#10;4d74R2y0giyZ5OlknKVw+xU/gVxeAQAA//8DAFBLAQItABQABgAIAAAAIQDb4fbL7gAAAIUBAAAT&#10;AAAAAAAAAAAAAAAAAAAAAABbQ29udGVudF9UeXBlc10ueG1sUEsBAi0AFAAGAAgAAAAhAFr0LFu/&#10;AAAAFQEAAAsAAAAAAAAAAAAAAAAAHwEAAF9yZWxzLy5yZWxzUEsBAi0AFAAGAAgAAAAhAHAeW1bN&#10;AAAA5wAAAA8AAAAAAAAAAAAAAAAABwIAAGRycy9kb3ducmV2LnhtbFBLBQYAAAAAAwADALcAAAAB&#10;AwAAAAA=&#10;" path="m,115824r115824,l115824,,,,,115824xe" filled="f" strokeweight=".72pt">
                  <v:path arrowok="t" textboxrect="0,0,115824,115824"/>
                </v:shape>
                <w10:anchorlock/>
              </v:group>
            </w:pict>
          </mc:Fallback>
        </mc:AlternateContent>
      </w:r>
    </w:p>
    <w:p w14:paraId="51A61205" w14:textId="77777777" w:rsidR="0006207E" w:rsidRPr="00E71AE4" w:rsidRDefault="0006207E" w:rsidP="0006207E">
      <w:pPr>
        <w:tabs>
          <w:tab w:val="right" w:leader="hyphen" w:pos="9637"/>
        </w:tabs>
        <w:spacing w:before="120" w:after="0" w:line="240" w:lineRule="auto"/>
        <w:rPr>
          <w:sz w:val="20"/>
          <w:szCs w:val="20"/>
        </w:rPr>
      </w:pPr>
      <w:r w:rsidRPr="00E71AE4">
        <w:rPr>
          <w:b/>
          <w:bCs/>
          <w:sz w:val="20"/>
          <w:szCs w:val="20"/>
        </w:rPr>
        <w:t>C.4.</w:t>
      </w:r>
      <w:r w:rsidRPr="00E71AE4">
        <w:rPr>
          <w:sz w:val="20"/>
          <w:szCs w:val="20"/>
        </w:rPr>
        <w:t xml:space="preserve"> Poważne problemy zdrowotne, emocjonalne, choroba psychiczna wśród osób zamieszkujących                                           z dzieckiem.</w:t>
      </w:r>
      <w:r w:rsidRPr="00E71AE4">
        <w:rPr>
          <w:sz w:val="20"/>
          <w:szCs w:val="20"/>
        </w:rPr>
        <w:tab/>
        <w:t xml:space="preserve"> </w:t>
      </w:r>
      <w:r w:rsidRPr="00E71AE4">
        <w:rPr>
          <w:noProof/>
          <w:sz w:val="20"/>
          <w:szCs w:val="20"/>
        </w:rPr>
        <mc:AlternateContent>
          <mc:Choice Requires="wpg">
            <w:drawing>
              <wp:inline distT="0" distB="0" distL="0" distR="0" wp14:anchorId="7F71E8F8" wp14:editId="5003652F">
                <wp:extent cx="115570" cy="115570"/>
                <wp:effectExtent l="0" t="0" r="17780" b="17780"/>
                <wp:docPr id="601786067" name="Grupa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64653759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0932E6E" id="Grupa 52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adYgIAALYFAAAOAAAAZHJzL2Uyb0RvYy54bWykVNtu2zAMfR+wfxD8vjjOkrQ14vRhWfNS&#10;bAXafQAjyxdMlgRJiZO/H0XfshYohs4PNiUd0uThETf350ayk7Cu1iqLktk8YkJxndeqzKJfLw9f&#10;biPmPKgcpFYiiy7CRffbz582rUnFQlda5sIyDKJc2posqrw3aRw7XokG3EwbofCw0LYBj0tbxrmF&#10;FqM3Ml7M5+u41TY3VnPhHO7uusNoS/GLQnD/syic8ExmEebm6W3pfQjveLuBtLRgqpr3acAHsmig&#10;VvjTMdQOPLCjrd+EamputdOFn3HdxLooai6oBqwmmb+qZm/10VAtZdqWZqQJqX3F04fD8h+nvTXP&#10;5sl22aP5qPlvh7zErSnT6/OwLifwubBNcMIi2JkYvYyMirNnHDeTZLW6Qd45HvU2Mc4rbMsbL159&#10;n/xuF8vRL9ghI0i7n1JqYyqtQe24iR73f/Q8V2AEse5C+U+W1XkWrZfr1deb1R0mpaBBJROMJevF&#10;OqQWckBwILJfuZ7Tf6TpvXIh5Ufn90IT33B6dJ5YLPPBgmqw+FkNpkX1v6t7Az74hSYGk7XUJMqk&#10;Gs1w2uiTeNGE81PXsKFTYyaIVNfQHsQ6AUz4ATV8DQW+QtPdxI4PgOHbAVFTg9quMFxqJ5Aa3AoF&#10;jQYViZvXNCr9UEtJPEoVSr9LlkFxgFOokODRbAw23qkyYiBLHG/cW7rkTss6D96BEWfLwzdp2QnC&#10;iKGn1+pfMGOd34GrOhwdBRikeMdV3uUsVdgQNLa6JqLQXdopKVgHnV9IYLSPmu9vKQ4HqrUfZGH6&#10;XK8JNY3b7R8AAAD//wMAUEsDBBQABgAIAAAAIQDMQn2P3AAAAAgBAAAPAAAAZHJzL2Rvd25yZXYu&#10;eG1sTI9Ba8JAEIXvhf6HZQRvdRPFIjEbEdt6kkK1ULyN2TEJZmdDdk3iv+/aHtrLG4bHvHlfuhpM&#10;LTpqXWVZQTyJQBDnVldcKPg8vD0tQDiPrLG2TApu5GCVPT6kmGjb8wd1e1+IEMIuQQWl900ipctL&#10;MugmtiEO3tm2Bn1Y20LqFvsQbmo5jaJnabDi8KHEhjYl5Zf91SjY9tivZ/Frt7ucN7fjYf7+tYtJ&#10;qfFoeFkGWS9BeBr83wXcGUJ/yEKxk72ydqJWEGj8j969xRTE6XfKLJX/AbJvAAAA//8DAFBLAQIt&#10;ABQABgAIAAAAIQC2gziS/gAAAOEBAAATAAAAAAAAAAAAAAAAAAAAAABbQ29udGVudF9UeXBlc10u&#10;eG1sUEsBAi0AFAAGAAgAAAAhADj9If/WAAAAlAEAAAsAAAAAAAAAAAAAAAAALwEAAF9yZWxzLy5y&#10;ZWxzUEsBAi0AFAAGAAgAAAAhAK/lZp1iAgAAtgUAAA4AAAAAAAAAAAAAAAAALgIAAGRycy9lMm9E&#10;b2MueG1sUEsBAi0AFAAGAAgAAAAhAMxCfY/cAAAACAEAAA8AAAAAAAAAAAAAAAAAvAQAAGRycy9k&#10;b3ducmV2LnhtbFBLBQYAAAAABAAEAPMAAADF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chzQAAAOcAAAAPAAAAZHJzL2Rvd25yZXYueG1sRI/RasJA&#10;FETfC/7DcoW+1U01xia6im1JkT5V6wdcstdkafZuyG41/XtXKPgyMAxzhlltBtuKM/XeOFbwPElA&#10;EFdOG64VHL/LpxcQPiBrbB2Tgj/ysFmPHlZYaHfhPZ0PoRYRwr5ABU0IXSGlrxqy6CeuI47ZyfUW&#10;Q7R9LXWPlwi3rZwmSSYtGo4LDXb01lD1c/i1Cr5m+XTR5Z8fodyb7e6VXIkmVepxPLwvo2yXIAIN&#10;4d74R+y0gizN5rPFPE/h9it+Arm+AgAA//8DAFBLAQItABQABgAIAAAAIQDb4fbL7gAAAIUBAAAT&#10;AAAAAAAAAAAAAAAAAAAAAABbQ29udGVudF9UeXBlc10ueG1sUEsBAi0AFAAGAAgAAAAhAFr0LFu/&#10;AAAAFQEAAAsAAAAAAAAAAAAAAAAAHwEAAF9yZWxzLy5yZWxzUEsBAi0AFAAGAAgAAAAhAGMaByHN&#10;AAAA5wAAAA8AAAAAAAAAAAAAAAAABwIAAGRycy9kb3ducmV2LnhtbFBLBQYAAAAAAwADALcAAAAB&#10;AwAAAAA=&#10;" path="m,115824r115824,l115824,,,,,115824xe" filled="f" strokeweight=".72pt">
                  <v:path arrowok="t" textboxrect="0,0,115824,115824"/>
                </v:shape>
                <w10:anchorlock/>
              </v:group>
            </w:pict>
          </mc:Fallback>
        </mc:AlternateContent>
      </w:r>
    </w:p>
    <w:p w14:paraId="6B0E1AE3" w14:textId="77777777" w:rsidR="0006207E" w:rsidRPr="00E71AE4" w:rsidRDefault="0006207E" w:rsidP="0006207E">
      <w:pPr>
        <w:tabs>
          <w:tab w:val="right" w:leader="hyphen" w:pos="9637"/>
        </w:tabs>
        <w:spacing w:before="120" w:after="0" w:line="240" w:lineRule="auto"/>
        <w:rPr>
          <w:sz w:val="20"/>
          <w:szCs w:val="20"/>
        </w:rPr>
      </w:pPr>
      <w:r w:rsidRPr="00E71AE4">
        <w:rPr>
          <w:b/>
          <w:bCs/>
          <w:sz w:val="20"/>
          <w:szCs w:val="20"/>
        </w:rPr>
        <w:t>C.5</w:t>
      </w:r>
      <w:r w:rsidRPr="00E71AE4">
        <w:rPr>
          <w:sz w:val="20"/>
          <w:szCs w:val="20"/>
        </w:rPr>
        <w:t>. Rozwód, separacja rodziców, konflikt w rodzinie lub inna sytuacja kryzysowa.</w:t>
      </w:r>
      <w:r w:rsidRPr="00E71AE4">
        <w:rPr>
          <w:sz w:val="20"/>
          <w:szCs w:val="20"/>
        </w:rPr>
        <w:tab/>
        <w:t xml:space="preserve"> </w:t>
      </w:r>
      <w:r w:rsidRPr="00E71AE4">
        <w:rPr>
          <w:noProof/>
          <w:sz w:val="20"/>
          <w:szCs w:val="20"/>
        </w:rPr>
        <mc:AlternateContent>
          <mc:Choice Requires="wpg">
            <w:drawing>
              <wp:inline distT="0" distB="0" distL="0" distR="0" wp14:anchorId="2D4D95EA" wp14:editId="147D03AF">
                <wp:extent cx="115570" cy="115570"/>
                <wp:effectExtent l="0" t="0" r="17780" b="17780"/>
                <wp:docPr id="229373198" name="Grupa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728561289"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C015716" id="Grupa 52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87YgIAALcFAAAOAAAAZHJzL2Uyb0RvYy54bWykVNtu2zAMfR+wfxD8vjg2mjQ1kvRhWfNS&#10;bAXafYAiyxdMlgRRiZO/H0Xf0hYohs4PNiUd0uThEdf350axk3RQG72Jktk8YlILk9e63ES/Xx6+&#10;rSIGnuucK6PlJrpIiO63X7+sW5vJ1FRG5dIxDKIha+0mqry3WRyDqGTDYWas1HhYGNdwj0tXxrnj&#10;LUZvVJzO58u4NS63zggJgLu77jDaUvyikML/KgqQnqlNhLl5ejt6H8I73q55Vjpuq1r0afBPZNHw&#10;WuNPx1A77jk7uvpdqKYWzoAp/EyYJjZFUQtJNWA1yfxNNXtnjpZqKbO2tCNNSO0bnj4dVvw87Z19&#10;tk+uyx7NRyP+APISt7bMrs/DupzA58I1wQmLYGdi9DIyKs+eCdxMksXiFnkXeNTbxLiosC3vvET1&#10;Y/JbpTejX7BDRjzrfkqpjam0FrUDEz3wf/Q8V9xKYh1C+U+O1Tlmf5uuFsskXd1FTPMGpUw4lizT&#10;ZcgtJIHowGS/gp7Uf+Tpo3p5Jo7g99IQ4fz0CJ5oLPPB4tVgibMeTIfy/1D4lvvgF7oYTNZSlyiT&#10;ajTDaWNO8sUQzk9tw45OnZkgSl9DexDrFDDhB9TwtRT4Ck2XE1s+AIZvB0RRDXK7wghlQCI1uBUK&#10;Gg0qEjevadTmoVaKeFQ6lH6X3ATJcRxDheIezcZi50GXEeOqxPkmvKNbDkbVefAOjIArD9+VYyce&#10;Zgw9vVhfwawDv+NQdTg6CjCe4SXXeZez0mFD0tzqmohKh6xTUrAOJr+QwGgfRd9fU5wOVGs/ycL4&#10;uV4Tapq3278AAAD//wMAUEsDBBQABgAIAAAAIQDMQn2P3AAAAAgBAAAPAAAAZHJzL2Rvd25yZXYu&#10;eG1sTI9Ba8JAEIXvhf6HZQRvdRPFIjEbEdt6kkK1ULyN2TEJZmdDdk3iv+/aHtrLG4bHvHlfuhpM&#10;LTpqXWVZQTyJQBDnVldcKPg8vD0tQDiPrLG2TApu5GCVPT6kmGjb8wd1e1+IEMIuQQWl900ipctL&#10;MugmtiEO3tm2Bn1Y20LqFvsQbmo5jaJnabDi8KHEhjYl5Zf91SjY9tivZ/Frt7ucN7fjYf7+tYtJ&#10;qfFoeFkGWS9BeBr83wXcGUJ/yEKxk72ydqJWEGj8j969xRTE6XfKLJX/AbJvAAAA//8DAFBLAQIt&#10;ABQABgAIAAAAIQC2gziS/gAAAOEBAAATAAAAAAAAAAAAAAAAAAAAAABbQ29udGVudF9UeXBlc10u&#10;eG1sUEsBAi0AFAAGAAgAAAAhADj9If/WAAAAlAEAAAsAAAAAAAAAAAAAAAAALwEAAF9yZWxzLy5y&#10;ZWxzUEsBAi0AFAAGAAgAAAAhAJFxnztiAgAAtwUAAA4AAAAAAAAAAAAAAAAALgIAAGRycy9lMm9E&#10;b2MueG1sUEsBAi0AFAAGAAgAAAAhAMxCfY/cAAAACAEAAA8AAAAAAAAAAAAAAAAAvAQAAGRycy9k&#10;b3ducmV2LnhtbFBLBQYAAAAABAAEAPMAAADF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dBzgAAAOgAAAAPAAAAZHJzL2Rvd25yZXYueG1sRI/RasJA&#10;EEXfhf7DMoJvujG2mkRXsS0p0qdq/YAhOyaL2dmQ3Wr6991CoS8DM5d7hrPZDbYVN+q9caxgPktA&#10;EFdOG64VnD/LaQbCB2SNrWNS8E0edtuH0QYL7e58pNsp1CJC2BeooAmhK6T0VUMW/cx1xDG7uN5i&#10;iGtfS93jPcJtK9MkWUqLhuOHBjt6aai6nr6sgo9Fnq66/P0tlEezPzyTK9E8KjUZD6/rOPZrEIGG&#10;8N/4Qxx0dFil2dNynmY5/IrFA8jtDwAAAP//AwBQSwECLQAUAAYACAAAACEA2+H2y+4AAACFAQAA&#10;EwAAAAAAAAAAAAAAAAAAAAAAW0NvbnRlbnRfVHlwZXNdLnhtbFBLAQItABQABgAIAAAAIQBa9Cxb&#10;vwAAABUBAAALAAAAAAAAAAAAAAAAAB8BAABfcmVscy8ucmVsc1BLAQItABQABgAIAAAAIQCtXSdB&#10;zgAAAOgAAAAPAAAAAAAAAAAAAAAAAAcCAABkcnMvZG93bnJldi54bWxQSwUGAAAAAAMAAwC3AAAA&#10;AgMAAAAA&#10;" path="m,115824r115824,l115824,,,,,115824xe" filled="f" strokeweight=".72pt">
                  <v:path arrowok="t" textboxrect="0,0,115824,115824"/>
                </v:shape>
                <w10:anchorlock/>
              </v:group>
            </w:pict>
          </mc:Fallback>
        </mc:AlternateContent>
      </w:r>
    </w:p>
    <w:p w14:paraId="172A64D6" w14:textId="77777777" w:rsidR="0006207E" w:rsidRPr="00E71AE4" w:rsidRDefault="0006207E" w:rsidP="0006207E">
      <w:pPr>
        <w:tabs>
          <w:tab w:val="right" w:leader="hyphen" w:pos="9637"/>
        </w:tabs>
        <w:spacing w:before="120" w:after="0" w:line="240" w:lineRule="auto"/>
        <w:rPr>
          <w:sz w:val="20"/>
          <w:szCs w:val="20"/>
        </w:rPr>
      </w:pPr>
      <w:r w:rsidRPr="00E71AE4">
        <w:rPr>
          <w:b/>
          <w:bCs/>
          <w:sz w:val="20"/>
          <w:szCs w:val="20"/>
        </w:rPr>
        <w:t>C.6</w:t>
      </w:r>
      <w:r w:rsidRPr="00E71AE4">
        <w:rPr>
          <w:sz w:val="20"/>
          <w:szCs w:val="20"/>
        </w:rPr>
        <w:t>. Dziecko o szczególnych wymaganiach wychowawczych, edukacyjnych i występuje 1 lub więcej spośród: problemy emocjonalne, problemy społeczne, zaburzenie rozwojowe, niepełnosprawność.</w:t>
      </w:r>
      <w:r w:rsidRPr="00E71AE4">
        <w:rPr>
          <w:sz w:val="20"/>
          <w:szCs w:val="20"/>
        </w:rPr>
        <w:tab/>
        <w:t xml:space="preserve"> </w:t>
      </w:r>
      <w:r w:rsidRPr="00E71AE4">
        <w:rPr>
          <w:noProof/>
          <w:sz w:val="20"/>
          <w:szCs w:val="20"/>
        </w:rPr>
        <mc:AlternateContent>
          <mc:Choice Requires="wpg">
            <w:drawing>
              <wp:inline distT="0" distB="0" distL="0" distR="0" wp14:anchorId="1B03039A" wp14:editId="5DADF92B">
                <wp:extent cx="115570" cy="115570"/>
                <wp:effectExtent l="0" t="0" r="17780" b="17780"/>
                <wp:docPr id="653877473" name="Grupa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17538930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D8C55E5" id="Grupa 52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jgYQIAALcFAAAOAAAAZHJzL2Uyb0RvYy54bWykVNtu2zAMfR+wfxD8vjhOmzY1kvRhWfNS&#10;bAXafYAiyxdMlgRJiZO/H0lf2wLF0PnBpqRDmjw84vr+XCt2ks5XRm+iZDaPmNTCZJUuNtHvl4dv&#10;q4j5wHXGldFyE12kj+63X7+sG5vKhSmNyqRjEET7tLGbqAzBpnHsRSlr7mfGSg2HuXE1D7B0RZw5&#10;3kD0WsWL+fwmbozLrDNCeg+7u/Yw2lL8PJci/MpzLwNTmwhyC/R29D7gO96ueVo4bstKdGnwT2RR&#10;80rDT4dQOx44O7rqXai6Es54k4eZMHVs8rwSkmqAapL5m2r2zhwt1VKkTWEHmoDaNzx9Oqz4edo7&#10;+2yfXJs9mI9G/PHAS9zYIp2e47oYwefc1egERbAzMXoZGJXnwARsJslyeQu8CzjqbGJclNCWd16i&#10;/DH6rRbXgx/amBFP259SakMqjQXt+JEe/3/0PJfcSmLdY/lPjlUZZn+7vFrdXc2XEdO8BikTjiU3&#10;ixvMDZMANDLZrXxH6j/y9FG9PBVHH/bSEOH89OgD0VhkvcXL3hJn3ZsO5P+h8C0P6IddRJM11CXK&#10;pBxMPK3NSb4YwoWxbdDRsTMjROkptAOxVgEjvkf1X0uBJ2i6nNDyHtB/WyCIqpfbBCOU8RKogS0s&#10;aDCoSNic0qjNQ6UU8ag0ln6XXKPkOIyhXPEAZm2h814XEeOqgPkmgqNb7o2qMvRGRrwrDt+VYyeO&#10;M4aeTqyvYNb5sOO+bHF0hDCewiXXWZuz0rghaW61TQSl+7RVEloHk11IYLQPou+uKUwHqrWbZDh+&#10;pmtCjfN2+xcAAP//AwBQSwMEFAAGAAgAAAAhAMxCfY/cAAAACAEAAA8AAABkcnMvZG93bnJldi54&#10;bWxMj0FrwkAQhe+F/odlBG91E8UiMRsR23qSQrVQvI3ZMQlmZ0N2TeK/79oe2ssbhse8eV+6Gkwt&#10;OmpdZVlBPIlAEOdWV1wo+Dy8PS1AOI+ssbZMCm7kYJU9PqSYaNvzB3V7X4gQwi5BBaX3TSKly0sy&#10;6Ca2IQ7e2bYGfVjbQuoW+xBuajmNomdpsOLwocSGNiXll/3VKNj22K9n8Wu3u5w3t+Nh/v61i0mp&#10;8Wh4WQZZL0F4GvzfBdwZQn/IQrGTvbJ2olYQaPyP3r3FFMTpd8oslf8Bsm8AAAD//wMAUEsBAi0A&#10;FAAGAAgAAAAhALaDOJL+AAAA4QEAABMAAAAAAAAAAAAAAAAAAAAAAFtDb250ZW50X1R5cGVzXS54&#10;bWxQSwECLQAUAAYACAAAACEAOP0h/9YAAACUAQAACwAAAAAAAAAAAAAAAAAvAQAAX3JlbHMvLnJl&#10;bHNQSwECLQAUAAYACAAAACEAoaso4GECAAC3BQAADgAAAAAAAAAAAAAAAAAuAgAAZHJzL2Uyb0Rv&#10;Yy54bWxQSwECLQAUAAYACAAAACEAzEJ9j9wAAAAIAQAADwAAAAAAAAAAAAAAAAC7BAAAZHJzL2Rv&#10;d25yZXYueG1sUEsFBgAAAAAEAAQA8wAAAMQ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ByCzgAAAOgAAAAPAAAAZHJzL2Rvd25yZXYueG1sRI/RasJA&#10;EEXfhf7DMgXfdKOpjYmuYlsi0qdq+wFDdposzc6G7Krp33cLgi8DM5d7hrPeDrYVF+q9caxgNk1A&#10;EFdOG64VfH2WkyUIH5A1to5JwS952G4eRmsstLvykS6nUIsIYV+ggiaErpDSVw1Z9FPXEcfs2/UW&#10;Q1z7WuoerxFuWzlPkmdp0XD80GBHrw1VP6ezVfCR5vOsy9/3oTya3eGFXInmSanx4/C2imO3AhFo&#10;CPfGDXHQ0WGWLdJlniYL+BeLB5CbPwAAAP//AwBQSwECLQAUAAYACAAAACEA2+H2y+4AAACFAQAA&#10;EwAAAAAAAAAAAAAAAAAAAAAAW0NvbnRlbnRfVHlwZXNdLnhtbFBLAQItABQABgAIAAAAIQBa9Cxb&#10;vwAAABUBAAALAAAAAAAAAAAAAAAAAB8BAABfcmVscy8ucmVsc1BLAQItABQABgAIAAAAIQCXcByC&#10;zgAAAOgAAAAPAAAAAAAAAAAAAAAAAAcCAABkcnMvZG93bnJldi54bWxQSwUGAAAAAAMAAwC3AAAA&#10;AgMAAAAA&#10;" path="m,115824r115824,l115824,,,,,115824xe" filled="f" strokeweight=".72pt">
                  <v:path arrowok="t" textboxrect="0,0,115824,115824"/>
                </v:shape>
                <w10:anchorlock/>
              </v:group>
            </w:pict>
          </mc:Fallback>
        </mc:AlternateContent>
      </w:r>
    </w:p>
    <w:p w14:paraId="506B2EA6" w14:textId="77777777" w:rsidR="0006207E" w:rsidRPr="00E71AE4" w:rsidRDefault="0006207E" w:rsidP="0006207E">
      <w:pPr>
        <w:tabs>
          <w:tab w:val="right" w:leader="hyphen" w:pos="9637"/>
        </w:tabs>
        <w:spacing w:before="120" w:after="0" w:line="240" w:lineRule="auto"/>
        <w:rPr>
          <w:sz w:val="20"/>
          <w:szCs w:val="20"/>
        </w:rPr>
      </w:pPr>
      <w:r w:rsidRPr="00E71AE4">
        <w:rPr>
          <w:b/>
          <w:bCs/>
          <w:sz w:val="20"/>
          <w:szCs w:val="20"/>
        </w:rPr>
        <w:t>C.7</w:t>
      </w:r>
      <w:r w:rsidRPr="00E71AE4">
        <w:rPr>
          <w:sz w:val="20"/>
          <w:szCs w:val="20"/>
        </w:rPr>
        <w:t>. Niskie kompetencje wychowawcze rodziców, niewydolność wychowawcza lub brak zainteresowania rodziców rozwojem dziecka.</w:t>
      </w:r>
      <w:r w:rsidRPr="00E71AE4">
        <w:rPr>
          <w:sz w:val="20"/>
          <w:szCs w:val="20"/>
        </w:rPr>
        <w:tab/>
        <w:t xml:space="preserve"> </w:t>
      </w:r>
      <w:r w:rsidRPr="00E71AE4">
        <w:rPr>
          <w:noProof/>
          <w:sz w:val="20"/>
          <w:szCs w:val="20"/>
        </w:rPr>
        <mc:AlternateContent>
          <mc:Choice Requires="wpg">
            <w:drawing>
              <wp:inline distT="0" distB="0" distL="0" distR="0" wp14:anchorId="763CD8BC" wp14:editId="175396A4">
                <wp:extent cx="115570" cy="115570"/>
                <wp:effectExtent l="0" t="0" r="17780" b="17780"/>
                <wp:docPr id="1826381489" name="Grupa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8936855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EAADF1A" id="Grupa 51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kXYgIAALYFAAAOAAAAZHJzL2Uyb0RvYy54bWykVNtu2zAMfR+wfxD8vjhJmyw14vRhWfNS&#10;bAXafYAiyxdMlgRRiZO/H0Vf1wLF0PnBpqRDmjw84vb+Uit2lg4qo9NoMZtHTGphskoXafTr5eHL&#10;JmLguc64Mlqm0VVCdL/7/Gnb2EQuTWlUJh3DIBqSxqZR6b1N4hhEKWsOM2OlxsPcuJp7XLoizhxv&#10;MHqt4uV8vo4b4zLrjJAAuLtvD6Mdxc9zKfzPPAfpmUojzM3T29H7GN7xbsuTwnFbVqJLg38gi5pX&#10;Gn86hNpzz9nJVW9C1ZVwBkzuZ8LUscnzSkiqAatZzF9Vc3DmZKmWImkKO9CE1L7i6cNhxY/zwdln&#10;++Ta7NF8NOI3IC9xY4tkeh7WxQi+5K4OTlgEuxCj14FRefFM4OZisVp9Rd4FHnU2MS5KbMsbL1F+&#10;H/02y9vBL9ghI560P6XUhlQai9qBkR74P3qeS24lsQ6h/CfHqiyNNpu7m/VmtbqJmOY1KplgbLFe&#10;rkNqIQcEByK7FXSc/iNN75XLE3ECf5CG+ObnR/DEYpH1Fi97S1x0bzpU/7u6t9wHv9DEYLKGmkSZ&#10;lIMZTmtzli+GcH7sGjZ0bMwIUXoK7UCsFcCI71H911LgCZruJna8B/TfFoia6tU2wQhlQCI1uBUK&#10;GgwqEjenNGrzUClFPCodSr9b3AbFcZxCueIezdpi40EXEeOqwPEmvKNLDkZVWfAOjIArjt+UY2ce&#10;Rgw9nVb/glkHfs+hbHF0FGA8wTuuszZnpcOGpLHVNhGFDkmrpGAdTXYlgdE+ar67pTgcqNZukIXp&#10;M10Tahy3uz8AAAD//wMAUEsDBBQABgAIAAAAIQDMQn2P3AAAAAgBAAAPAAAAZHJzL2Rvd25yZXYu&#10;eG1sTI9Ba8JAEIXvhf6HZQRvdRPFIjEbEdt6kkK1ULyN2TEJZmdDdk3iv+/aHtrLG4bHvHlfuhpM&#10;LTpqXWVZQTyJQBDnVldcKPg8vD0tQDiPrLG2TApu5GCVPT6kmGjb8wd1e1+IEMIuQQWl900ipctL&#10;MugmtiEO3tm2Bn1Y20LqFvsQbmo5jaJnabDi8KHEhjYl5Zf91SjY9tivZ/Frt7ucN7fjYf7+tYtJ&#10;qfFoeFkGWS9BeBr83wXcGUJ/yEKxk72ydqJWEGj8j969xRTE6XfKLJX/AbJvAAAA//8DAFBLAQIt&#10;ABQABgAIAAAAIQC2gziS/gAAAOEBAAATAAAAAAAAAAAAAAAAAAAAAABbQ29udGVudF9UeXBlc10u&#10;eG1sUEsBAi0AFAAGAAgAAAAhADj9If/WAAAAlAEAAAsAAAAAAAAAAAAAAAAALwEAAF9yZWxzLy5y&#10;ZWxzUEsBAi0AFAAGAAgAAAAhAK9cyRdiAgAAtgUAAA4AAAAAAAAAAAAAAAAALgIAAGRycy9lMm9E&#10;b2MueG1sUEsBAi0AFAAGAAgAAAAhAMxCfY/cAAAACAEAAA8AAAAAAAAAAAAAAAAAvAQAAGRycy9k&#10;b3ducmV2LnhtbFBLBQYAAAAABAAEAPMAAADF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I5JzQAAAOcAAAAPAAAAZHJzL2Rvd25yZXYueG1sRI/dasJA&#10;FITvC32H5RR6Vzc11SbRVaySIl7Vnwc4ZE+TpdmzIbvV9O1doeDNwDDMN8x8OdhWnKn3xrGC11EC&#10;grhy2nCt4HQsXzIQPiBrbB2Tgj/ysFw8Psyx0O7CezofQi0ihH2BCpoQukJKXzVk0Y9cRxyzb9db&#10;DNH2tdQ9XiLctnKcJFNp0XBcaLCjdUPVz+HXKvhK8/F7l+8+Q7k3q+0HuRLNm1LPT8NmFmU1AxFo&#10;CPfGP2KrFWRZnk6zySSF26/4CeTiCgAA//8DAFBLAQItABQABgAIAAAAIQDb4fbL7gAAAIUBAAAT&#10;AAAAAAAAAAAAAAAAAAAAAABbQ29udGVudF9UeXBlc10ueG1sUEsBAi0AFAAGAAgAAAAhAFr0LFu/&#10;AAAAFQEAAAsAAAAAAAAAAAAAAAAAHwEAAF9yZWxzLy5yZWxzUEsBAi0AFAAGAAgAAAAhAPwcjknN&#10;AAAA5wAAAA8AAAAAAAAAAAAAAAAABwIAAGRycy9kb3ducmV2LnhtbFBLBQYAAAAAAwADALcAAAAB&#10;AwAAAAA=&#10;" path="m,115824r115824,l115824,,,,,115824xe" filled="f" strokeweight=".72pt">
                  <v:path arrowok="t" textboxrect="0,0,115824,115824"/>
                </v:shape>
                <w10:anchorlock/>
              </v:group>
            </w:pict>
          </mc:Fallback>
        </mc:AlternateContent>
      </w:r>
    </w:p>
    <w:p w14:paraId="3AE96607" w14:textId="77777777" w:rsidR="0006207E" w:rsidRPr="00E71AE4" w:rsidRDefault="0006207E" w:rsidP="0006207E">
      <w:pPr>
        <w:tabs>
          <w:tab w:val="right" w:leader="hyphen" w:pos="9637"/>
        </w:tabs>
        <w:spacing w:before="120" w:after="0" w:line="240" w:lineRule="auto"/>
        <w:rPr>
          <w:sz w:val="20"/>
          <w:szCs w:val="20"/>
        </w:rPr>
      </w:pPr>
      <w:r w:rsidRPr="00E71AE4">
        <w:rPr>
          <w:b/>
          <w:bCs/>
          <w:sz w:val="20"/>
          <w:szCs w:val="20"/>
        </w:rPr>
        <w:t>C.8</w:t>
      </w:r>
      <w:r w:rsidRPr="00E71AE4">
        <w:rPr>
          <w:sz w:val="20"/>
          <w:szCs w:val="20"/>
        </w:rPr>
        <w:t>. Matka i/lub ojciec byli poniżej 18 r.ż.  w chwili narodzin dziecka.</w:t>
      </w:r>
      <w:r w:rsidRPr="00E71AE4">
        <w:rPr>
          <w:sz w:val="20"/>
          <w:szCs w:val="20"/>
        </w:rPr>
        <w:tab/>
        <w:t xml:space="preserve"> </w:t>
      </w:r>
      <w:r w:rsidRPr="00E71AE4">
        <w:rPr>
          <w:noProof/>
          <w:sz w:val="20"/>
          <w:szCs w:val="20"/>
        </w:rPr>
        <mc:AlternateContent>
          <mc:Choice Requires="wpg">
            <w:drawing>
              <wp:inline distT="0" distB="0" distL="0" distR="0" wp14:anchorId="7CC6CC3E" wp14:editId="71966F57">
                <wp:extent cx="115570" cy="115570"/>
                <wp:effectExtent l="0" t="0" r="17780" b="17780"/>
                <wp:docPr id="329073906" name="Grupa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40466854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06D637F" id="Grupa 51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YgIAALYFAAAOAAAAZHJzL2Uyb0RvYy54bWykVNtu2zAMfR+wfxD8vjgOkjQz4vRhWfNS&#10;bAXafYAiyxdMlgRRiZO/H0XfshYohs4PNiUd0uThEbf3l0axs3RQG51FyWweMamFyWtdZtGvl4cv&#10;m4iB5zrnymiZRVcJ0f3u86dta1O5MJVRuXQMg2hIW5tFlfc2jWMQlWw4zIyVGg8L4xrucenKOHe8&#10;xeiNihfz+TpujcutM0IC4O6+O4x2FL8opPA/iwKkZyqLMDdPb0fvY3jHuy1PS8dtVYs+Df6BLBpe&#10;a/zpGGrPPWcnV78J1dTCGTCFnwnTxKYoaiGpBqwmmb+q5uDMyVItZdqWdqQJqX3F04fDih/ng7PP&#10;9sl12aP5aMRvQF7i1pbp7XlYlxP4UrgmOGER7EKMXkdG5cUzgZtJslrdIe8Cj3qbGBcVtuWNl6i+&#10;T36bxXL0C3bIiKfdTym1MZXWonZgogf+j57niltJrEMo/8mxOs+i5Xy5Xm9Wy7uIad6gkgnGkvVi&#10;HVILOSA4ENmvoOf0H2l6r1yeihP4gzTENz8/gicWy3yweDVY4qIH06H639W95T74hSYGk7XUJMqk&#10;Gs1w2pizfDGE81PXsKFTYyaI0rfQHsQ6AUz4ATV8LQW+QdPdxI4PgOHbAVFTg9puMEIZkEgNboWC&#10;RoOKxM1bGrV5qJUiHpUOpX9NlkFxHKdQobhHs7HYeNBlxLgqcbwJ7+iSg1F1HrwDI+DK4zfl2JmH&#10;EUNPr9W/YNaB33OoOhwdBRhP8Y7rvMtZ6bAhaWx1TUShQ9opKVhHk19JYLSPmu9vKQ4HqrUfZGH6&#10;3K4JNY3b3R8AAAD//wMAUEsDBBQABgAIAAAAIQDMQn2P3AAAAAgBAAAPAAAAZHJzL2Rvd25yZXYu&#10;eG1sTI9Ba8JAEIXvhf6HZQRvdRPFIjEbEdt6kkK1ULyN2TEJZmdDdk3iv+/aHtrLG4bHvHlfuhpM&#10;LTpqXWVZQTyJQBDnVldcKPg8vD0tQDiPrLG2TApu5GCVPT6kmGjb8wd1e1+IEMIuQQWl900ipctL&#10;MugmtiEO3tm2Bn1Y20LqFvsQbmo5jaJnabDi8KHEhjYl5Zf91SjY9tivZ/Frt7ucN7fjYf7+tYtJ&#10;qfFoeFkGWS9BeBr83wXcGUJ/yEKxk72ydqJWEGj8j969xRTE6XfKLJX/AbJvAAAA//8DAFBLAQIt&#10;ABQABgAIAAAAIQC2gziS/gAAAOEBAAATAAAAAAAAAAAAAAAAAAAAAABbQ29udGVudF9UeXBlc10u&#10;eG1sUEsBAi0AFAAGAAgAAAAhADj9If/WAAAAlAEAAAsAAAAAAAAAAAAAAAAALwEAAF9yZWxzLy5y&#10;ZWxzUEsBAi0AFAAGAAgAAAAhAD9bj6JiAgAAtgUAAA4AAAAAAAAAAAAAAAAALgIAAGRycy9lMm9E&#10;b2MueG1sUEsBAi0AFAAGAAgAAAAhAMxCfY/cAAAACAEAAA8AAAAAAAAAAAAAAAAAvAQAAGRycy9k&#10;b3ducmV2LnhtbFBLBQYAAAAABAAEAPMAAADF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xKzQAAAOcAAAAPAAAAZHJzL2Rvd25yZXYueG1sRI/dasJA&#10;FITvC32H5RR6VzfaNGp0FdsSkV759wCH7DFZzJ4N2a3Gt3eFQm8GhmG+YebL3jbiQp03jhUMBwkI&#10;4tJpw5WC46F4m4DwAVlj45gU3MjDcvH8NMdcuyvv6LIPlYgQ9jkqqENocyl9WZNFP3AtccxOrrMY&#10;ou0qqTu8Rrht5ChJMmnRcFyosaWvmsrz/tcq2L5PR+N2+rMOxc6sNp/kCjSpUq8v/fcsymoGIlAf&#10;/ht/iI1WkCZplk0+0jE8fsVPIBd3AAAA//8DAFBLAQItABQABgAIAAAAIQDb4fbL7gAAAIUBAAAT&#10;AAAAAAAAAAAAAAAAAAAAAABbQ29udGVudF9UeXBlc10ueG1sUEsBAi0AFAAGAAgAAAAhAFr0LFu/&#10;AAAAFQEAAAsAAAAAAAAAAAAAAAAAHwEAAF9yZWxzLy5yZWxzUEsBAi0AFAAGAAgAAAAhAA/9jErN&#10;AAAA5wAAAA8AAAAAAAAAAAAAAAAABwIAAGRycy9kb3ducmV2LnhtbFBLBQYAAAAAAwADALcAAAAB&#10;AwAAAAA=&#10;" path="m,115824r115824,l115824,,,,,115824xe" filled="f" strokeweight=".72pt">
                  <v:path arrowok="t" textboxrect="0,0,115824,115824"/>
                </v:shape>
                <w10:anchorlock/>
              </v:group>
            </w:pict>
          </mc:Fallback>
        </mc:AlternateContent>
      </w:r>
    </w:p>
    <w:p w14:paraId="26FBFE93" w14:textId="77777777" w:rsidR="0006207E" w:rsidRPr="00E71AE4" w:rsidRDefault="0006207E" w:rsidP="0006207E">
      <w:pPr>
        <w:tabs>
          <w:tab w:val="right" w:leader="hyphen" w:pos="9637"/>
        </w:tabs>
        <w:spacing w:before="120" w:after="0" w:line="240" w:lineRule="auto"/>
        <w:rPr>
          <w:sz w:val="20"/>
          <w:szCs w:val="20"/>
        </w:rPr>
      </w:pPr>
      <w:r w:rsidRPr="00E71AE4">
        <w:rPr>
          <w:b/>
          <w:bCs/>
          <w:sz w:val="20"/>
          <w:szCs w:val="20"/>
        </w:rPr>
        <w:t>C.9.</w:t>
      </w:r>
      <w:r w:rsidRPr="00E71AE4">
        <w:rPr>
          <w:sz w:val="20"/>
          <w:szCs w:val="20"/>
        </w:rPr>
        <w:t xml:space="preserve"> Ubóstwo i wynikające z tego stanu problemy rodziców.</w:t>
      </w:r>
      <w:r w:rsidRPr="00E71AE4">
        <w:rPr>
          <w:sz w:val="20"/>
          <w:szCs w:val="20"/>
        </w:rPr>
        <w:tab/>
        <w:t xml:space="preserve"> </w:t>
      </w:r>
      <w:r w:rsidRPr="00E71AE4">
        <w:rPr>
          <w:noProof/>
          <w:sz w:val="20"/>
          <w:szCs w:val="20"/>
        </w:rPr>
        <mc:AlternateContent>
          <mc:Choice Requires="wpg">
            <w:drawing>
              <wp:inline distT="0" distB="0" distL="0" distR="0" wp14:anchorId="333A5085" wp14:editId="5F2FD827">
                <wp:extent cx="115570" cy="115570"/>
                <wp:effectExtent l="0" t="0" r="17780" b="17780"/>
                <wp:docPr id="445801793" name="Grupa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969824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71BC752" id="Grupa 51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BBYAIAALYFAAAOAAAAZHJzL2Uyb0RvYy54bWykVNtu2zAMfR+wfxD8vjoO2qwxmvRhXfNS&#10;bAXafQAjyxdMlgRRjZO/H0XfshYohs4PNiUd0uThEW9uj60WB+WxsWaTZBeLRCgjbdGYapP8er7/&#10;cp0IDGAK0NaoTXJSmNxuP3+66Vyulra2ulBeUBCDeec2SR2Cy9MUZa1awAvrlKHD0voWAi19lRYe&#10;Oore6nS5WKzSzvrCeSsVIu3e9YfJluOXpZLhZ1miCkJvEsot8Nvzex/f6fYG8sqDqxs5pAEfyKKF&#10;xtBPp1B3EEC8+OZNqLaR3qItw4W0bWrLspGKa6BqssWranbevjiupcq7yk00EbWvePpwWPnjsPPu&#10;yT36PnsyH6z8jcRL2rkqPz+P62oGH0vfRicqQhyZ0dPEqDoGIWkzy66uvhLvko4GmxmXNbXljZes&#10;v89+18vLyS/aMSPI+59yalMqnSPt4EwP/h89TzU4xaxjLP/Ri6ag7Ffr1ZryyBJhoCUlM0xkq+Uq&#10;phZzIHAkcljhwOk/0vReuZDLFww7ZZlvODxgYBarYrSgHi15NKPpSf3v6t5BiH6xidEUHTeJM6kn&#10;M5629qCeLePC3DVq6NyYGaLNOXQAiV4AM35EjV/Hgc/QfDep4yNg/PZA0tSotjOM1BYVUUNbsaDJ&#10;4CJp85xGY+8brZlHbWLp6+wyKg5oCpUaApmto8ajqRIBuqLxJoPnS45WN0X0joygr/bftBcHiCOG&#10;n0Grf8Gcx3AHWPc4PoowyOmOm6LPWZu4oXhs9U0koWPeKylae1ucWGC8T5ofbikNB651GGRx+pyv&#10;GTWP2+0fAAAA//8DAFBLAwQUAAYACAAAACEAzEJ9j9wAAAAIAQAADwAAAGRycy9kb3ducmV2Lnht&#10;bEyPQWvCQBCF74X+h2UEb3UTxSIxGxHbepJCtVC8jdkxCWZnQ3ZN4r/v2h7ayxuGx7x5X7oaTC06&#10;al1lWUE8iUAQ51ZXXCj4PLw9LUA4j6yxtkwKbuRglT0+pJho2/MHdXtfiBDCLkEFpfdNIqXLSzLo&#10;JrYhDt7ZtgZ9WNtC6hb7EG5qOY2iZ2mw4vChxIY2JeWX/dUo2PbYr2fxa7e7nDe342H+/rWLSanx&#10;aHhZBlkvQXga/N8F3BlCf8hCsZO9snaiVhBo/I/evcUUxOl3yiyV/wGybwAAAP//AwBQSwECLQAU&#10;AAYACAAAACEAtoM4kv4AAADhAQAAEwAAAAAAAAAAAAAAAAAAAAAAW0NvbnRlbnRfVHlwZXNdLnht&#10;bFBLAQItABQABgAIAAAAIQA4/SH/1gAAAJQBAAALAAAAAAAAAAAAAAAAAC8BAABfcmVscy8ucmVs&#10;c1BLAQItABQABgAIAAAAIQBhtlBBYAIAALYFAAAOAAAAAAAAAAAAAAAAAC4CAABkcnMvZTJvRG9j&#10;LnhtbFBLAQItABQABgAIAAAAIQDMQn2P3AAAAAgBAAAPAAAAAAAAAAAAAAAAALoEAABkcnMvZG93&#10;bnJldi54bWxQSwUGAAAAAAQABADzAAAAww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sLzAAAAOcAAAAPAAAAZHJzL2Rvd25yZXYueG1sRI/RasJA&#10;FETfhf7Dcgu+1Y2ppCa6iq1ExKdq+wGX7G2yNHs3ZLca/94VCr4MDMOcYZbrwbbiTL03jhVMJwkI&#10;4sppw7WC76/yZQ7CB2SNrWNScCUP69XTaImFdhc+0vkUahEh7AtU0ITQFVL6qiGLfuI64pj9uN5i&#10;iLavpe7xEuG2lWmSZNKi4bjQYEcfDVW/pz+r4PM1T9+6/LAL5dFs9u/kSjQzpcbPw3YRZbMAEWgI&#10;j8Y/Yq/jhyzP8nk6m8L9V/QgVzcAAAD//wMAUEsBAi0AFAAGAAgAAAAhANvh9svuAAAAhQEAABMA&#10;AAAAAAAAAAAAAAAAAAAAAFtDb250ZW50X1R5cGVzXS54bWxQSwECLQAUAAYACAAAACEAWvQsW78A&#10;AAAVAQAACwAAAAAAAAAAAAAAAAAfAQAAX3JlbHMvLnJlbHNQSwECLQAUAAYACAAAACEA8oFrC8wA&#10;AADnAAAADwAAAAAAAAAAAAAAAAAHAgAAZHJzL2Rvd25yZXYueG1sUEsFBgAAAAADAAMAtwAAAAAD&#10;AAAAAA==&#10;" path="m,115824r115824,l115824,,,,,115824xe" filled="f" strokeweight=".72pt">
                  <v:path arrowok="t" textboxrect="0,0,115824,115824"/>
                </v:shape>
                <w10:anchorlock/>
              </v:group>
            </w:pict>
          </mc:Fallback>
        </mc:AlternateContent>
      </w:r>
    </w:p>
    <w:p w14:paraId="27F0B78F" w14:textId="77777777" w:rsidR="0006207E" w:rsidRDefault="0006207E" w:rsidP="0006207E">
      <w:pPr>
        <w:spacing w:after="0" w:line="276" w:lineRule="auto"/>
        <w:ind w:right="510"/>
        <w:rPr>
          <w:rFonts w:ascii="Arial" w:hAnsi="Arial" w:cs="Arial"/>
          <w:noProof/>
        </w:rPr>
      </w:pPr>
    </w:p>
    <w:p w14:paraId="11F5AB92" w14:textId="77777777" w:rsidR="00124AF1" w:rsidRDefault="00124AF1" w:rsidP="0006207E">
      <w:pPr>
        <w:spacing w:after="0" w:line="240" w:lineRule="auto"/>
        <w:jc w:val="right"/>
        <w:rPr>
          <w:rFonts w:ascii="Cambria" w:hAnsi="Cambria"/>
          <w:b/>
          <w:bCs/>
          <w:i/>
          <w:iCs/>
          <w:sz w:val="20"/>
          <w:szCs w:val="20"/>
        </w:rPr>
      </w:pPr>
    </w:p>
    <w:p w14:paraId="293A6490" w14:textId="77777777" w:rsidR="00124AF1" w:rsidRDefault="00124AF1" w:rsidP="0006207E">
      <w:pPr>
        <w:spacing w:after="0" w:line="240" w:lineRule="auto"/>
        <w:jc w:val="right"/>
        <w:rPr>
          <w:rFonts w:ascii="Cambria" w:hAnsi="Cambria"/>
          <w:b/>
          <w:bCs/>
          <w:i/>
          <w:iCs/>
          <w:sz w:val="20"/>
          <w:szCs w:val="20"/>
        </w:rPr>
      </w:pPr>
    </w:p>
    <w:p w14:paraId="3440EB0F" w14:textId="77777777" w:rsidR="00BF2A64" w:rsidRPr="00BF2A64" w:rsidRDefault="00BF2A64" w:rsidP="0006207E">
      <w:pPr>
        <w:spacing w:after="0" w:line="240" w:lineRule="auto"/>
        <w:jc w:val="right"/>
        <w:rPr>
          <w:rFonts w:ascii="Cambria" w:hAnsi="Cambria"/>
          <w:b/>
          <w:bCs/>
          <w:i/>
          <w:iCs/>
          <w:sz w:val="20"/>
          <w:szCs w:val="20"/>
        </w:rPr>
      </w:pPr>
      <w:r w:rsidRPr="00BF2A64">
        <w:rPr>
          <w:rFonts w:ascii="Cambria" w:hAnsi="Cambria"/>
          <w:b/>
          <w:bCs/>
          <w:i/>
          <w:iCs/>
          <w:sz w:val="20"/>
          <w:szCs w:val="20"/>
        </w:rPr>
        <w:lastRenderedPageBreak/>
        <w:t>Załącznik nr 2</w:t>
      </w:r>
    </w:p>
    <w:p w14:paraId="2951F069" w14:textId="462A8889" w:rsidR="0006207E" w:rsidRPr="00BF2A64" w:rsidRDefault="0006207E" w:rsidP="0006207E">
      <w:pPr>
        <w:spacing w:after="0" w:line="240" w:lineRule="auto"/>
        <w:jc w:val="right"/>
        <w:rPr>
          <w:rFonts w:ascii="Cambria" w:hAnsi="Cambria"/>
          <w:b/>
          <w:bCs/>
          <w:i/>
          <w:iCs/>
          <w:sz w:val="20"/>
          <w:szCs w:val="20"/>
        </w:rPr>
      </w:pPr>
      <w:r w:rsidRPr="00BF2A64">
        <w:rPr>
          <w:rFonts w:ascii="Cambria" w:hAnsi="Cambria"/>
          <w:b/>
          <w:bCs/>
          <w:i/>
          <w:iCs/>
          <w:sz w:val="20"/>
          <w:szCs w:val="20"/>
        </w:rPr>
        <w:t>Do procedury „Niebiesk</w:t>
      </w:r>
      <w:r w:rsidR="00124AF1">
        <w:rPr>
          <w:rFonts w:ascii="Cambria" w:hAnsi="Cambria"/>
          <w:b/>
          <w:bCs/>
          <w:i/>
          <w:iCs/>
          <w:sz w:val="20"/>
          <w:szCs w:val="20"/>
        </w:rPr>
        <w:t>a</w:t>
      </w:r>
      <w:r w:rsidRPr="00BF2A64">
        <w:rPr>
          <w:rFonts w:ascii="Cambria" w:hAnsi="Cambria"/>
          <w:b/>
          <w:bCs/>
          <w:i/>
          <w:iCs/>
          <w:sz w:val="20"/>
          <w:szCs w:val="20"/>
        </w:rPr>
        <w:t xml:space="preserve"> karty”</w:t>
      </w:r>
    </w:p>
    <w:p w14:paraId="4780B0EE" w14:textId="77777777" w:rsidR="0006207E" w:rsidRPr="004A776C" w:rsidRDefault="0006207E" w:rsidP="0006207E">
      <w:pPr>
        <w:spacing w:after="0" w:line="276" w:lineRule="auto"/>
        <w:ind w:left="720" w:right="510"/>
        <w:contextualSpacing/>
        <w:jc w:val="center"/>
        <w:rPr>
          <w:rFonts w:ascii="Arial" w:hAnsi="Arial" w:cs="Arial"/>
          <w:b/>
          <w:bCs/>
          <w:kern w:val="0"/>
        </w:rPr>
      </w:pPr>
    </w:p>
    <w:p w14:paraId="2F106A90" w14:textId="77777777" w:rsidR="0006207E" w:rsidRPr="004A776C" w:rsidRDefault="0006207E" w:rsidP="0006207E">
      <w:pPr>
        <w:spacing w:after="0" w:line="276" w:lineRule="auto"/>
        <w:ind w:left="720" w:right="510"/>
        <w:contextualSpacing/>
        <w:jc w:val="center"/>
        <w:rPr>
          <w:rFonts w:ascii="Arial" w:hAnsi="Arial" w:cs="Arial"/>
          <w:b/>
          <w:bCs/>
          <w:kern w:val="0"/>
        </w:rPr>
      </w:pPr>
      <w:r w:rsidRPr="004A776C">
        <w:rPr>
          <w:rFonts w:ascii="Arial" w:hAnsi="Arial" w:cs="Arial"/>
          <w:b/>
          <w:bCs/>
          <w:kern w:val="0"/>
        </w:rPr>
        <w:t xml:space="preserve">Kwestionariusz diagnostyczny do oszacowania zaniedbania </w:t>
      </w:r>
    </w:p>
    <w:p w14:paraId="23D4D075" w14:textId="77777777" w:rsidR="0006207E" w:rsidRPr="004A776C" w:rsidRDefault="0006207E" w:rsidP="0006207E">
      <w:pPr>
        <w:spacing w:after="0" w:line="276" w:lineRule="auto"/>
        <w:ind w:right="510"/>
        <w:contextualSpacing/>
        <w:jc w:val="both"/>
        <w:rPr>
          <w:rFonts w:ascii="Arial" w:hAnsi="Arial" w:cs="Arial"/>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817"/>
        <w:gridCol w:w="841"/>
        <w:gridCol w:w="733"/>
      </w:tblGrid>
      <w:tr w:rsidR="0006207E" w:rsidRPr="004A776C" w14:paraId="6A645FAF" w14:textId="77777777" w:rsidTr="00480245">
        <w:trPr>
          <w:trHeight w:val="567"/>
        </w:trPr>
        <w:tc>
          <w:tcPr>
            <w:tcW w:w="675" w:type="dxa"/>
            <w:shd w:val="clear" w:color="auto" w:fill="auto"/>
            <w:vAlign w:val="center"/>
          </w:tcPr>
          <w:p w14:paraId="364DF08C" w14:textId="77777777" w:rsidR="0006207E" w:rsidRPr="004A776C" w:rsidRDefault="0006207E" w:rsidP="00480245">
            <w:pPr>
              <w:spacing w:after="0" w:line="276" w:lineRule="auto"/>
              <w:contextualSpacing/>
              <w:jc w:val="center"/>
              <w:rPr>
                <w:rFonts w:ascii="Cambria" w:hAnsi="Cambria" w:cs="Arial"/>
                <w:b/>
                <w:bCs/>
                <w:kern w:val="0"/>
              </w:rPr>
            </w:pPr>
            <w:r w:rsidRPr="004A776C">
              <w:rPr>
                <w:rFonts w:ascii="Cambria" w:hAnsi="Cambria" w:cs="Arial"/>
                <w:b/>
                <w:bCs/>
                <w:kern w:val="0"/>
              </w:rPr>
              <w:t>L.p.</w:t>
            </w:r>
          </w:p>
        </w:tc>
        <w:tc>
          <w:tcPr>
            <w:tcW w:w="6946" w:type="dxa"/>
            <w:shd w:val="clear" w:color="auto" w:fill="auto"/>
            <w:vAlign w:val="center"/>
          </w:tcPr>
          <w:p w14:paraId="6711EEBE" w14:textId="77777777" w:rsidR="0006207E" w:rsidRPr="004A776C" w:rsidRDefault="0006207E" w:rsidP="00480245">
            <w:pPr>
              <w:spacing w:after="0" w:line="276" w:lineRule="auto"/>
              <w:contextualSpacing/>
              <w:jc w:val="center"/>
              <w:rPr>
                <w:rFonts w:ascii="Cambria" w:hAnsi="Cambria" w:cs="Arial"/>
                <w:b/>
                <w:bCs/>
                <w:kern w:val="0"/>
              </w:rPr>
            </w:pPr>
            <w:r w:rsidRPr="004A776C">
              <w:rPr>
                <w:rFonts w:ascii="Cambria" w:hAnsi="Cambria" w:cs="Arial"/>
                <w:b/>
                <w:bCs/>
                <w:kern w:val="0"/>
              </w:rPr>
              <w:t>Symptomy wskazujące na zaniedbanie (forma przemocy)</w:t>
            </w:r>
          </w:p>
        </w:tc>
        <w:tc>
          <w:tcPr>
            <w:tcW w:w="851" w:type="dxa"/>
            <w:shd w:val="clear" w:color="auto" w:fill="auto"/>
            <w:vAlign w:val="center"/>
          </w:tcPr>
          <w:p w14:paraId="3600DE98" w14:textId="77777777" w:rsidR="0006207E" w:rsidRPr="004A776C" w:rsidRDefault="0006207E" w:rsidP="00480245">
            <w:pPr>
              <w:spacing w:after="0" w:line="276" w:lineRule="auto"/>
              <w:contextualSpacing/>
              <w:jc w:val="center"/>
              <w:rPr>
                <w:rFonts w:ascii="Cambria" w:hAnsi="Cambria" w:cs="Arial"/>
                <w:b/>
                <w:bCs/>
                <w:kern w:val="0"/>
              </w:rPr>
            </w:pPr>
            <w:r w:rsidRPr="004A776C">
              <w:rPr>
                <w:rFonts w:ascii="Cambria" w:hAnsi="Cambria" w:cs="Arial"/>
                <w:b/>
                <w:bCs/>
                <w:kern w:val="0"/>
              </w:rPr>
              <w:t>tak</w:t>
            </w:r>
          </w:p>
        </w:tc>
        <w:tc>
          <w:tcPr>
            <w:tcW w:w="740" w:type="dxa"/>
            <w:shd w:val="clear" w:color="auto" w:fill="auto"/>
            <w:vAlign w:val="center"/>
          </w:tcPr>
          <w:p w14:paraId="5A683274" w14:textId="77777777" w:rsidR="0006207E" w:rsidRPr="004A776C" w:rsidRDefault="0006207E" w:rsidP="00480245">
            <w:pPr>
              <w:spacing w:after="0" w:line="276" w:lineRule="auto"/>
              <w:contextualSpacing/>
              <w:jc w:val="center"/>
              <w:rPr>
                <w:rFonts w:ascii="Cambria" w:hAnsi="Cambria" w:cs="Arial"/>
                <w:b/>
                <w:bCs/>
                <w:kern w:val="0"/>
              </w:rPr>
            </w:pPr>
            <w:r w:rsidRPr="004A776C">
              <w:rPr>
                <w:rFonts w:ascii="Cambria" w:hAnsi="Cambria" w:cs="Arial"/>
                <w:b/>
                <w:bCs/>
                <w:kern w:val="0"/>
              </w:rPr>
              <w:t>nie</w:t>
            </w:r>
          </w:p>
        </w:tc>
      </w:tr>
      <w:tr w:rsidR="0006207E" w:rsidRPr="004A776C" w14:paraId="613EBE3C" w14:textId="77777777" w:rsidTr="00480245">
        <w:tc>
          <w:tcPr>
            <w:tcW w:w="675" w:type="dxa"/>
            <w:shd w:val="clear" w:color="auto" w:fill="auto"/>
          </w:tcPr>
          <w:p w14:paraId="27B7AAB8"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4C1D2F22"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Nieadekwatne ubranie do pory roku lub pogody</w:t>
            </w:r>
          </w:p>
        </w:tc>
        <w:tc>
          <w:tcPr>
            <w:tcW w:w="851" w:type="dxa"/>
            <w:shd w:val="clear" w:color="auto" w:fill="auto"/>
          </w:tcPr>
          <w:p w14:paraId="16A60079"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796CE29E"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770EDA01" w14:textId="77777777" w:rsidTr="00480245">
        <w:tc>
          <w:tcPr>
            <w:tcW w:w="675" w:type="dxa"/>
            <w:shd w:val="clear" w:color="auto" w:fill="auto"/>
          </w:tcPr>
          <w:p w14:paraId="3F14E0EF"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1F060233"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Niedowaga, niedożywienie, zmęczenie, podkrążone oczy</w:t>
            </w:r>
          </w:p>
        </w:tc>
        <w:tc>
          <w:tcPr>
            <w:tcW w:w="851" w:type="dxa"/>
            <w:shd w:val="clear" w:color="auto" w:fill="auto"/>
          </w:tcPr>
          <w:p w14:paraId="448F1C0B"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4133B0B5"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1A8DDA55" w14:textId="77777777" w:rsidTr="00480245">
        <w:tc>
          <w:tcPr>
            <w:tcW w:w="675" w:type="dxa"/>
            <w:shd w:val="clear" w:color="auto" w:fill="auto"/>
          </w:tcPr>
          <w:p w14:paraId="0FCE58CB"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7A31241B"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Brudna odzież</w:t>
            </w:r>
          </w:p>
        </w:tc>
        <w:tc>
          <w:tcPr>
            <w:tcW w:w="851" w:type="dxa"/>
            <w:shd w:val="clear" w:color="auto" w:fill="auto"/>
          </w:tcPr>
          <w:p w14:paraId="4A432122"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0C5B02FA"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00EA3CAF" w14:textId="77777777" w:rsidTr="00480245">
        <w:tc>
          <w:tcPr>
            <w:tcW w:w="675" w:type="dxa"/>
            <w:shd w:val="clear" w:color="auto" w:fill="auto"/>
          </w:tcPr>
          <w:p w14:paraId="4EFDBA7B"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76E7E516"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Brudne ciało</w:t>
            </w:r>
          </w:p>
        </w:tc>
        <w:tc>
          <w:tcPr>
            <w:tcW w:w="851" w:type="dxa"/>
            <w:shd w:val="clear" w:color="auto" w:fill="auto"/>
          </w:tcPr>
          <w:p w14:paraId="394C661E"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42F660BE"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0E4A1287" w14:textId="77777777" w:rsidTr="00480245">
        <w:tc>
          <w:tcPr>
            <w:tcW w:w="675" w:type="dxa"/>
            <w:shd w:val="clear" w:color="auto" w:fill="auto"/>
          </w:tcPr>
          <w:p w14:paraId="3526A904"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272ED513"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Nieprzyjemny zapach (insekty)</w:t>
            </w:r>
          </w:p>
        </w:tc>
        <w:tc>
          <w:tcPr>
            <w:tcW w:w="851" w:type="dxa"/>
            <w:shd w:val="clear" w:color="auto" w:fill="auto"/>
          </w:tcPr>
          <w:p w14:paraId="4AB0F7FB"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0226319D"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5AAFB6C7" w14:textId="77777777" w:rsidTr="00480245">
        <w:tc>
          <w:tcPr>
            <w:tcW w:w="675" w:type="dxa"/>
            <w:shd w:val="clear" w:color="auto" w:fill="auto"/>
          </w:tcPr>
          <w:p w14:paraId="4AB58B41"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31AC0EA9"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Brak podręczników i przyborów szkolnych</w:t>
            </w:r>
          </w:p>
        </w:tc>
        <w:tc>
          <w:tcPr>
            <w:tcW w:w="851" w:type="dxa"/>
            <w:shd w:val="clear" w:color="auto" w:fill="auto"/>
          </w:tcPr>
          <w:p w14:paraId="30BB3F43"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1A76CD53"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52CD6867" w14:textId="77777777" w:rsidTr="00480245">
        <w:tc>
          <w:tcPr>
            <w:tcW w:w="675" w:type="dxa"/>
            <w:shd w:val="clear" w:color="auto" w:fill="auto"/>
          </w:tcPr>
          <w:p w14:paraId="2203D107"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0776C021"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Kradzieże jedzenia lub innych przedmiotów</w:t>
            </w:r>
          </w:p>
        </w:tc>
        <w:tc>
          <w:tcPr>
            <w:tcW w:w="851" w:type="dxa"/>
            <w:shd w:val="clear" w:color="auto" w:fill="auto"/>
          </w:tcPr>
          <w:p w14:paraId="71B56982"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579D90EB"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47EFB304" w14:textId="77777777" w:rsidTr="00480245">
        <w:tc>
          <w:tcPr>
            <w:tcW w:w="675" w:type="dxa"/>
            <w:shd w:val="clear" w:color="auto" w:fill="auto"/>
          </w:tcPr>
          <w:p w14:paraId="2D2B19E0"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698C73C6"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Przebywanie poza domem w późnych godzinach</w:t>
            </w:r>
          </w:p>
        </w:tc>
        <w:tc>
          <w:tcPr>
            <w:tcW w:w="851" w:type="dxa"/>
            <w:shd w:val="clear" w:color="auto" w:fill="auto"/>
          </w:tcPr>
          <w:p w14:paraId="4C42651F"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2A2E2936"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4B7AAC72" w14:textId="77777777" w:rsidTr="00480245">
        <w:tc>
          <w:tcPr>
            <w:tcW w:w="675" w:type="dxa"/>
            <w:shd w:val="clear" w:color="auto" w:fill="auto"/>
          </w:tcPr>
          <w:p w14:paraId="51B37559"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6CA9A973"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Bardzo częste przebywanie poza domem niezależnie od pory roku</w:t>
            </w:r>
          </w:p>
        </w:tc>
        <w:tc>
          <w:tcPr>
            <w:tcW w:w="851" w:type="dxa"/>
            <w:shd w:val="clear" w:color="auto" w:fill="auto"/>
          </w:tcPr>
          <w:p w14:paraId="43D6A3FA"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1C5D89C3"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0C409C14" w14:textId="77777777" w:rsidTr="00480245">
        <w:tc>
          <w:tcPr>
            <w:tcW w:w="675" w:type="dxa"/>
            <w:shd w:val="clear" w:color="auto" w:fill="auto"/>
          </w:tcPr>
          <w:p w14:paraId="3C366A81"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0EA0AF95"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Ma dorosłych „kolegów”</w:t>
            </w:r>
          </w:p>
        </w:tc>
        <w:tc>
          <w:tcPr>
            <w:tcW w:w="851" w:type="dxa"/>
            <w:shd w:val="clear" w:color="auto" w:fill="auto"/>
          </w:tcPr>
          <w:p w14:paraId="457C9D01"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589FF9D7"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035A0E68" w14:textId="77777777" w:rsidTr="00480245">
        <w:tc>
          <w:tcPr>
            <w:tcW w:w="675" w:type="dxa"/>
            <w:shd w:val="clear" w:color="auto" w:fill="auto"/>
          </w:tcPr>
          <w:p w14:paraId="25B05F1E"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7A3DD00C"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Nie ma kolegów wśród rówieśników</w:t>
            </w:r>
          </w:p>
        </w:tc>
        <w:tc>
          <w:tcPr>
            <w:tcW w:w="851" w:type="dxa"/>
            <w:shd w:val="clear" w:color="auto" w:fill="auto"/>
          </w:tcPr>
          <w:p w14:paraId="30634782"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6BBB1679"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72DD94DF" w14:textId="77777777" w:rsidTr="00480245">
        <w:tc>
          <w:tcPr>
            <w:tcW w:w="675" w:type="dxa"/>
            <w:shd w:val="clear" w:color="auto" w:fill="auto"/>
          </w:tcPr>
          <w:p w14:paraId="30E7555E"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35C2C9B8"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Z trudem nawiązuje relacje</w:t>
            </w:r>
          </w:p>
        </w:tc>
        <w:tc>
          <w:tcPr>
            <w:tcW w:w="851" w:type="dxa"/>
            <w:shd w:val="clear" w:color="auto" w:fill="auto"/>
          </w:tcPr>
          <w:p w14:paraId="0CC17821"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752A4D1F"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3794C0B9" w14:textId="77777777" w:rsidTr="00480245">
        <w:tc>
          <w:tcPr>
            <w:tcW w:w="675" w:type="dxa"/>
            <w:shd w:val="clear" w:color="auto" w:fill="auto"/>
          </w:tcPr>
          <w:p w14:paraId="39A51D88"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0E6AC140"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Izoluje się od rówieśników</w:t>
            </w:r>
          </w:p>
        </w:tc>
        <w:tc>
          <w:tcPr>
            <w:tcW w:w="851" w:type="dxa"/>
            <w:shd w:val="clear" w:color="auto" w:fill="auto"/>
          </w:tcPr>
          <w:p w14:paraId="30847BBC"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658B99B6"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21287022" w14:textId="77777777" w:rsidTr="00480245">
        <w:tc>
          <w:tcPr>
            <w:tcW w:w="675" w:type="dxa"/>
            <w:shd w:val="clear" w:color="auto" w:fill="auto"/>
          </w:tcPr>
          <w:p w14:paraId="60B2385F"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30297313"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Bije się po głowie/twarzy lub wyrywa sobie włosy</w:t>
            </w:r>
          </w:p>
        </w:tc>
        <w:tc>
          <w:tcPr>
            <w:tcW w:w="851" w:type="dxa"/>
            <w:shd w:val="clear" w:color="auto" w:fill="auto"/>
          </w:tcPr>
          <w:p w14:paraId="41305C38"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774EB2A6"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75FC7FA8" w14:textId="77777777" w:rsidTr="00480245">
        <w:tc>
          <w:tcPr>
            <w:tcW w:w="675" w:type="dxa"/>
            <w:shd w:val="clear" w:color="auto" w:fill="auto"/>
          </w:tcPr>
          <w:p w14:paraId="27629C7F"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0D1A8D4E"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Często ma ślady zadrapań/siniaków</w:t>
            </w:r>
          </w:p>
        </w:tc>
        <w:tc>
          <w:tcPr>
            <w:tcW w:w="851" w:type="dxa"/>
            <w:shd w:val="clear" w:color="auto" w:fill="auto"/>
          </w:tcPr>
          <w:p w14:paraId="4EABA2A8"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298BDF26"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4F10D4A3" w14:textId="77777777" w:rsidTr="00480245">
        <w:tc>
          <w:tcPr>
            <w:tcW w:w="675" w:type="dxa"/>
            <w:shd w:val="clear" w:color="auto" w:fill="auto"/>
          </w:tcPr>
          <w:p w14:paraId="72BA3B7A"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6D88A370"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Często odnosi obrażenia (skręcenia, złamania, skaleczenia)</w:t>
            </w:r>
          </w:p>
        </w:tc>
        <w:tc>
          <w:tcPr>
            <w:tcW w:w="851" w:type="dxa"/>
            <w:shd w:val="clear" w:color="auto" w:fill="auto"/>
          </w:tcPr>
          <w:p w14:paraId="2DF30416"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5EF09855"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78591AF4" w14:textId="77777777" w:rsidTr="00480245">
        <w:tc>
          <w:tcPr>
            <w:tcW w:w="675" w:type="dxa"/>
            <w:shd w:val="clear" w:color="auto" w:fill="auto"/>
          </w:tcPr>
          <w:p w14:paraId="53BA504C"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2DA760B5"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Bije innych</w:t>
            </w:r>
          </w:p>
        </w:tc>
        <w:tc>
          <w:tcPr>
            <w:tcW w:w="851" w:type="dxa"/>
            <w:shd w:val="clear" w:color="auto" w:fill="auto"/>
          </w:tcPr>
          <w:p w14:paraId="0935C537"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6EDB9111"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26C65B70" w14:textId="77777777" w:rsidTr="00480245">
        <w:tc>
          <w:tcPr>
            <w:tcW w:w="675" w:type="dxa"/>
            <w:shd w:val="clear" w:color="auto" w:fill="auto"/>
          </w:tcPr>
          <w:p w14:paraId="0D6C047F"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03F52760"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Zawiera przyjaźnie, potem reaguje wrogością</w:t>
            </w:r>
          </w:p>
        </w:tc>
        <w:tc>
          <w:tcPr>
            <w:tcW w:w="851" w:type="dxa"/>
            <w:shd w:val="clear" w:color="auto" w:fill="auto"/>
          </w:tcPr>
          <w:p w14:paraId="6EF439EE"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2A5F582C"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2C7AB34F" w14:textId="77777777" w:rsidTr="00480245">
        <w:tc>
          <w:tcPr>
            <w:tcW w:w="675" w:type="dxa"/>
            <w:shd w:val="clear" w:color="auto" w:fill="auto"/>
          </w:tcPr>
          <w:p w14:paraId="22AEAE28"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225BFF89"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Gwałtownie uchyla się przed dotykiem</w:t>
            </w:r>
          </w:p>
        </w:tc>
        <w:tc>
          <w:tcPr>
            <w:tcW w:w="851" w:type="dxa"/>
            <w:shd w:val="clear" w:color="auto" w:fill="auto"/>
          </w:tcPr>
          <w:p w14:paraId="3E66FDCA"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1023121E"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5E3D3A33" w14:textId="77777777" w:rsidTr="00480245">
        <w:tc>
          <w:tcPr>
            <w:tcW w:w="675" w:type="dxa"/>
            <w:shd w:val="clear" w:color="auto" w:fill="auto"/>
          </w:tcPr>
          <w:p w14:paraId="7A3DB031"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2B9D477B"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Moczy się</w:t>
            </w:r>
          </w:p>
        </w:tc>
        <w:tc>
          <w:tcPr>
            <w:tcW w:w="851" w:type="dxa"/>
            <w:shd w:val="clear" w:color="auto" w:fill="auto"/>
          </w:tcPr>
          <w:p w14:paraId="4BCC00F1"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6C4CED6C"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142853C9" w14:textId="77777777" w:rsidTr="00480245">
        <w:tc>
          <w:tcPr>
            <w:tcW w:w="675" w:type="dxa"/>
            <w:shd w:val="clear" w:color="auto" w:fill="auto"/>
          </w:tcPr>
          <w:p w14:paraId="6DEE9B01"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75BD6574"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Boi się przebywać w zamkniętych pomieszczeniach</w:t>
            </w:r>
          </w:p>
        </w:tc>
        <w:tc>
          <w:tcPr>
            <w:tcW w:w="851" w:type="dxa"/>
            <w:shd w:val="clear" w:color="auto" w:fill="auto"/>
          </w:tcPr>
          <w:p w14:paraId="7DEA0926"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166DFA4F"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11431126" w14:textId="77777777" w:rsidTr="00480245">
        <w:tc>
          <w:tcPr>
            <w:tcW w:w="675" w:type="dxa"/>
            <w:shd w:val="clear" w:color="auto" w:fill="auto"/>
          </w:tcPr>
          <w:p w14:paraId="6A230A80"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5D56D173"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Boi się ciemności</w:t>
            </w:r>
          </w:p>
        </w:tc>
        <w:tc>
          <w:tcPr>
            <w:tcW w:w="851" w:type="dxa"/>
            <w:shd w:val="clear" w:color="auto" w:fill="auto"/>
          </w:tcPr>
          <w:p w14:paraId="66AE19C4"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401F711C"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2FF0DFC2" w14:textId="77777777" w:rsidTr="00480245">
        <w:tc>
          <w:tcPr>
            <w:tcW w:w="675" w:type="dxa"/>
            <w:shd w:val="clear" w:color="auto" w:fill="auto"/>
          </w:tcPr>
          <w:p w14:paraId="54F58757"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6A55F8B5"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Unika zajęć wychowania fizycznego</w:t>
            </w:r>
          </w:p>
        </w:tc>
        <w:tc>
          <w:tcPr>
            <w:tcW w:w="851" w:type="dxa"/>
            <w:shd w:val="clear" w:color="auto" w:fill="auto"/>
          </w:tcPr>
          <w:p w14:paraId="7F332B5D"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69139966"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1D6B6A50" w14:textId="77777777" w:rsidTr="00480245">
        <w:tc>
          <w:tcPr>
            <w:tcW w:w="675" w:type="dxa"/>
            <w:shd w:val="clear" w:color="auto" w:fill="auto"/>
          </w:tcPr>
          <w:p w14:paraId="46C4D910"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08C80E83"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Unika sytuacji leżakowania w przedszkolu</w:t>
            </w:r>
          </w:p>
        </w:tc>
        <w:tc>
          <w:tcPr>
            <w:tcW w:w="851" w:type="dxa"/>
            <w:shd w:val="clear" w:color="auto" w:fill="auto"/>
          </w:tcPr>
          <w:p w14:paraId="7DE166F1"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4B3723F6"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27005103" w14:textId="77777777" w:rsidTr="00480245">
        <w:tc>
          <w:tcPr>
            <w:tcW w:w="675" w:type="dxa"/>
            <w:shd w:val="clear" w:color="auto" w:fill="auto"/>
          </w:tcPr>
          <w:p w14:paraId="3CDA3FA7"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1BC8B32D"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Nie bierze udziału w wycieczkach</w:t>
            </w:r>
          </w:p>
        </w:tc>
        <w:tc>
          <w:tcPr>
            <w:tcW w:w="851" w:type="dxa"/>
            <w:shd w:val="clear" w:color="auto" w:fill="auto"/>
          </w:tcPr>
          <w:p w14:paraId="7D8E8017"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5ED4DBC7"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0BBFFC2A" w14:textId="77777777" w:rsidTr="00480245">
        <w:tc>
          <w:tcPr>
            <w:tcW w:w="675" w:type="dxa"/>
            <w:shd w:val="clear" w:color="auto" w:fill="auto"/>
          </w:tcPr>
          <w:p w14:paraId="5230B342"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3159DCA5"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Podejmuje zachowania autodestrukcyjne wobec siebie, zwierząt</w:t>
            </w:r>
          </w:p>
        </w:tc>
        <w:tc>
          <w:tcPr>
            <w:tcW w:w="851" w:type="dxa"/>
            <w:shd w:val="clear" w:color="auto" w:fill="auto"/>
          </w:tcPr>
          <w:p w14:paraId="5F726E78"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4404EB34"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349E5794" w14:textId="77777777" w:rsidTr="00480245">
        <w:tc>
          <w:tcPr>
            <w:tcW w:w="675" w:type="dxa"/>
            <w:shd w:val="clear" w:color="auto" w:fill="auto"/>
          </w:tcPr>
          <w:p w14:paraId="5F399BAA"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4015C2BE"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Miewa nagłe zmiany nastroju – od euforii do agresji</w:t>
            </w:r>
          </w:p>
        </w:tc>
        <w:tc>
          <w:tcPr>
            <w:tcW w:w="851" w:type="dxa"/>
            <w:shd w:val="clear" w:color="auto" w:fill="auto"/>
          </w:tcPr>
          <w:p w14:paraId="1DDCC1C7"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39029F19"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5EB535EA" w14:textId="77777777" w:rsidTr="00480245">
        <w:tc>
          <w:tcPr>
            <w:tcW w:w="675" w:type="dxa"/>
            <w:shd w:val="clear" w:color="auto" w:fill="auto"/>
          </w:tcPr>
          <w:p w14:paraId="399285E8"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4527F783"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Prezentuje natrętne, narzucające się zachowania</w:t>
            </w:r>
          </w:p>
        </w:tc>
        <w:tc>
          <w:tcPr>
            <w:tcW w:w="851" w:type="dxa"/>
            <w:shd w:val="clear" w:color="auto" w:fill="auto"/>
          </w:tcPr>
          <w:p w14:paraId="294F3B73"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5FA882F7"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2955D847" w14:textId="77777777" w:rsidTr="00480245">
        <w:tc>
          <w:tcPr>
            <w:tcW w:w="675" w:type="dxa"/>
            <w:shd w:val="clear" w:color="auto" w:fill="auto"/>
          </w:tcPr>
          <w:p w14:paraId="68E23955"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49BE5E3A"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Nie odwzajemnia emocji</w:t>
            </w:r>
          </w:p>
        </w:tc>
        <w:tc>
          <w:tcPr>
            <w:tcW w:w="851" w:type="dxa"/>
            <w:shd w:val="clear" w:color="auto" w:fill="auto"/>
          </w:tcPr>
          <w:p w14:paraId="2731A393"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365D0356"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7B355B34" w14:textId="77777777" w:rsidTr="00480245">
        <w:tc>
          <w:tcPr>
            <w:tcW w:w="675" w:type="dxa"/>
            <w:shd w:val="clear" w:color="auto" w:fill="auto"/>
          </w:tcPr>
          <w:p w14:paraId="5D56F40F"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6BDDBC3D"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Odrzuca próby nawiązania bliskości</w:t>
            </w:r>
          </w:p>
        </w:tc>
        <w:tc>
          <w:tcPr>
            <w:tcW w:w="851" w:type="dxa"/>
            <w:shd w:val="clear" w:color="auto" w:fill="auto"/>
          </w:tcPr>
          <w:p w14:paraId="348B535E"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600A0381"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4F26FF12" w14:textId="77777777" w:rsidTr="00480245">
        <w:tc>
          <w:tcPr>
            <w:tcW w:w="675" w:type="dxa"/>
            <w:shd w:val="clear" w:color="auto" w:fill="auto"/>
          </w:tcPr>
          <w:p w14:paraId="48F8D6F2"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0D5AE1E7"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Ma wybuchy wściekłości</w:t>
            </w:r>
          </w:p>
        </w:tc>
        <w:tc>
          <w:tcPr>
            <w:tcW w:w="851" w:type="dxa"/>
            <w:shd w:val="clear" w:color="auto" w:fill="auto"/>
          </w:tcPr>
          <w:p w14:paraId="7299022D"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72F57F71"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5F7E665F" w14:textId="77777777" w:rsidTr="00480245">
        <w:tc>
          <w:tcPr>
            <w:tcW w:w="675" w:type="dxa"/>
            <w:shd w:val="clear" w:color="auto" w:fill="auto"/>
          </w:tcPr>
          <w:p w14:paraId="26143A78"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7113DAC4"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Nadmiernie skraca dystans fizyczny</w:t>
            </w:r>
          </w:p>
        </w:tc>
        <w:tc>
          <w:tcPr>
            <w:tcW w:w="851" w:type="dxa"/>
            <w:shd w:val="clear" w:color="auto" w:fill="auto"/>
          </w:tcPr>
          <w:p w14:paraId="21BC94DB"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5AA74E94"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232D058E" w14:textId="77777777" w:rsidTr="00480245">
        <w:tc>
          <w:tcPr>
            <w:tcW w:w="675" w:type="dxa"/>
            <w:shd w:val="clear" w:color="auto" w:fill="auto"/>
          </w:tcPr>
          <w:p w14:paraId="0F2A25DA"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5EFADFC7"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Demonstruje zachowania seksualne</w:t>
            </w:r>
          </w:p>
        </w:tc>
        <w:tc>
          <w:tcPr>
            <w:tcW w:w="851" w:type="dxa"/>
            <w:shd w:val="clear" w:color="auto" w:fill="auto"/>
          </w:tcPr>
          <w:p w14:paraId="5967CF5A"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7E8A8569"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4C72557F" w14:textId="77777777" w:rsidTr="00480245">
        <w:tc>
          <w:tcPr>
            <w:tcW w:w="675" w:type="dxa"/>
            <w:shd w:val="clear" w:color="auto" w:fill="auto"/>
          </w:tcPr>
          <w:p w14:paraId="113AEE88"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1CDD97FF"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Nie docenia własnych osiągnięć</w:t>
            </w:r>
          </w:p>
        </w:tc>
        <w:tc>
          <w:tcPr>
            <w:tcW w:w="851" w:type="dxa"/>
            <w:shd w:val="clear" w:color="auto" w:fill="auto"/>
          </w:tcPr>
          <w:p w14:paraId="7C1CDB23"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7A0FD52F"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5741BA8C" w14:textId="77777777" w:rsidTr="00480245">
        <w:tc>
          <w:tcPr>
            <w:tcW w:w="675" w:type="dxa"/>
            <w:shd w:val="clear" w:color="auto" w:fill="auto"/>
          </w:tcPr>
          <w:p w14:paraId="5946D8DB"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0DFA1CBB"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Ma koszmary nocne</w:t>
            </w:r>
          </w:p>
        </w:tc>
        <w:tc>
          <w:tcPr>
            <w:tcW w:w="851" w:type="dxa"/>
            <w:shd w:val="clear" w:color="auto" w:fill="auto"/>
          </w:tcPr>
          <w:p w14:paraId="4F2CFD3C"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0BFBD5B2"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76633390" w14:textId="77777777" w:rsidTr="00480245">
        <w:tc>
          <w:tcPr>
            <w:tcW w:w="675" w:type="dxa"/>
            <w:shd w:val="clear" w:color="auto" w:fill="auto"/>
          </w:tcPr>
          <w:p w14:paraId="0F9E5F22"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49B45FC3"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Ma problemy szkolne</w:t>
            </w:r>
          </w:p>
        </w:tc>
        <w:tc>
          <w:tcPr>
            <w:tcW w:w="851" w:type="dxa"/>
            <w:shd w:val="clear" w:color="auto" w:fill="auto"/>
          </w:tcPr>
          <w:p w14:paraId="27CA8F76"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20EE709E"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03F66658" w14:textId="77777777" w:rsidTr="00480245">
        <w:tc>
          <w:tcPr>
            <w:tcW w:w="675" w:type="dxa"/>
            <w:shd w:val="clear" w:color="auto" w:fill="auto"/>
          </w:tcPr>
          <w:p w14:paraId="56BE172B" w14:textId="77777777" w:rsidR="0006207E" w:rsidRPr="004A776C" w:rsidRDefault="0006207E" w:rsidP="00B74403">
            <w:pPr>
              <w:numPr>
                <w:ilvl w:val="0"/>
                <w:numId w:val="21"/>
              </w:numPr>
              <w:spacing w:after="0" w:line="276" w:lineRule="auto"/>
              <w:ind w:left="567" w:right="670" w:hanging="425"/>
              <w:contextualSpacing/>
              <w:jc w:val="both"/>
              <w:rPr>
                <w:rFonts w:ascii="Cambria" w:hAnsi="Cambria" w:cs="Arial"/>
                <w:kern w:val="0"/>
              </w:rPr>
            </w:pPr>
          </w:p>
        </w:tc>
        <w:tc>
          <w:tcPr>
            <w:tcW w:w="6946" w:type="dxa"/>
            <w:shd w:val="clear" w:color="auto" w:fill="auto"/>
          </w:tcPr>
          <w:p w14:paraId="558BB033" w14:textId="77777777" w:rsidR="0006207E" w:rsidRPr="004A776C" w:rsidRDefault="0006207E" w:rsidP="00480245">
            <w:pPr>
              <w:spacing w:after="0" w:line="276" w:lineRule="auto"/>
              <w:ind w:left="179" w:right="33"/>
              <w:contextualSpacing/>
              <w:jc w:val="both"/>
              <w:rPr>
                <w:rFonts w:ascii="Cambria" w:hAnsi="Cambria" w:cs="Arial"/>
                <w:kern w:val="0"/>
              </w:rPr>
            </w:pPr>
            <w:r w:rsidRPr="004A776C">
              <w:rPr>
                <w:rFonts w:ascii="Cambria" w:hAnsi="Cambria" w:cs="Arial"/>
                <w:kern w:val="0"/>
              </w:rPr>
              <w:t>Inne……………………………………</w:t>
            </w:r>
          </w:p>
        </w:tc>
        <w:tc>
          <w:tcPr>
            <w:tcW w:w="851" w:type="dxa"/>
            <w:shd w:val="clear" w:color="auto" w:fill="auto"/>
          </w:tcPr>
          <w:p w14:paraId="6AF37DB9" w14:textId="77777777" w:rsidR="0006207E" w:rsidRPr="004A776C" w:rsidRDefault="0006207E" w:rsidP="00480245">
            <w:pPr>
              <w:spacing w:after="0" w:line="276" w:lineRule="auto"/>
              <w:contextualSpacing/>
              <w:jc w:val="both"/>
              <w:rPr>
                <w:rFonts w:ascii="Cambria" w:hAnsi="Cambria" w:cs="Arial"/>
                <w:kern w:val="0"/>
              </w:rPr>
            </w:pPr>
          </w:p>
        </w:tc>
        <w:tc>
          <w:tcPr>
            <w:tcW w:w="740" w:type="dxa"/>
            <w:shd w:val="clear" w:color="auto" w:fill="auto"/>
          </w:tcPr>
          <w:p w14:paraId="1A2B2350" w14:textId="77777777" w:rsidR="0006207E" w:rsidRPr="004A776C" w:rsidRDefault="0006207E" w:rsidP="00480245">
            <w:pPr>
              <w:spacing w:after="0" w:line="276" w:lineRule="auto"/>
              <w:contextualSpacing/>
              <w:jc w:val="both"/>
              <w:rPr>
                <w:rFonts w:ascii="Cambria" w:hAnsi="Cambria" w:cs="Arial"/>
                <w:kern w:val="0"/>
              </w:rPr>
            </w:pPr>
          </w:p>
        </w:tc>
      </w:tr>
      <w:tr w:rsidR="0006207E" w:rsidRPr="004A776C" w14:paraId="6A4C1BF9" w14:textId="77777777" w:rsidTr="00480245">
        <w:tc>
          <w:tcPr>
            <w:tcW w:w="9212" w:type="dxa"/>
            <w:gridSpan w:val="4"/>
            <w:shd w:val="clear" w:color="auto" w:fill="auto"/>
          </w:tcPr>
          <w:p w14:paraId="1EC0ECE0" w14:textId="77777777" w:rsidR="0006207E" w:rsidRPr="004A776C" w:rsidRDefault="0006207E" w:rsidP="00480245">
            <w:pPr>
              <w:spacing w:after="0" w:line="276" w:lineRule="auto"/>
              <w:contextualSpacing/>
              <w:jc w:val="both"/>
              <w:rPr>
                <w:rFonts w:ascii="Cambria" w:hAnsi="Cambria" w:cs="Arial"/>
                <w:kern w:val="0"/>
                <w:sz w:val="18"/>
                <w:szCs w:val="18"/>
              </w:rPr>
            </w:pPr>
            <w:r w:rsidRPr="004A776C">
              <w:rPr>
                <w:rFonts w:ascii="Cambria" w:hAnsi="Cambria" w:cs="Arial"/>
                <w:kern w:val="0"/>
                <w:sz w:val="18"/>
                <w:szCs w:val="18"/>
              </w:rPr>
              <w:t>Uwaga! Informacje zachowania należy analizować biorąc pod uwagę całość informacji o rodzinie. Pojedynczych zachowań z listy nie można traktować jako jednoznacznie wskazujących na zaniedbanie</w:t>
            </w:r>
          </w:p>
        </w:tc>
      </w:tr>
    </w:tbl>
    <w:p w14:paraId="04DA0E0E" w14:textId="77777777" w:rsidR="0006207E" w:rsidRPr="004A776C" w:rsidRDefault="0006207E" w:rsidP="0006207E">
      <w:pPr>
        <w:spacing w:after="0" w:line="276" w:lineRule="auto"/>
        <w:contextualSpacing/>
        <w:jc w:val="both"/>
        <w:rPr>
          <w:rFonts w:ascii="Arial" w:hAnsi="Arial" w:cs="Arial"/>
          <w:kern w:val="0"/>
        </w:rPr>
        <w:sectPr w:rsidR="0006207E" w:rsidRPr="004A776C" w:rsidSect="00705B33">
          <w:footerReference w:type="default" r:id="rId8"/>
          <w:pgSz w:w="11906" w:h="16838"/>
          <w:pgMar w:top="1417" w:right="1133" w:bottom="1417" w:left="1701" w:header="708" w:footer="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23A82BE" w14:textId="77777777" w:rsidR="00461BDC" w:rsidRPr="00C23AE8" w:rsidRDefault="00461BDC" w:rsidP="00461BDC">
      <w:pPr>
        <w:spacing w:after="0"/>
        <w:ind w:right="10"/>
      </w:pPr>
      <w:r w:rsidRPr="00C23AE8">
        <w:rPr>
          <w:rFonts w:ascii="Times New Roman" w:eastAsia="Times New Roman" w:hAnsi="Times New Roman"/>
          <w:noProof/>
          <w:sz w:val="24"/>
        </w:rPr>
        <w:lastRenderedPageBreak/>
        <mc:AlternateContent>
          <mc:Choice Requires="wps">
            <w:drawing>
              <wp:anchor distT="0" distB="0" distL="114300" distR="114300" simplePos="0" relativeHeight="251723776" behindDoc="0" locked="0" layoutInCell="1" allowOverlap="1" wp14:anchorId="0A06AC59" wp14:editId="61E0BC86">
                <wp:simplePos x="0" y="0"/>
                <wp:positionH relativeFrom="column">
                  <wp:posOffset>109855</wp:posOffset>
                </wp:positionH>
                <wp:positionV relativeFrom="paragraph">
                  <wp:posOffset>140335</wp:posOffset>
                </wp:positionV>
                <wp:extent cx="5567680" cy="966470"/>
                <wp:effectExtent l="19050" t="19050" r="13970" b="24130"/>
                <wp:wrapNone/>
                <wp:docPr id="820715076" name="Pole tekstowe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966470"/>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E9960A" w14:textId="77777777" w:rsidR="00461BDC" w:rsidRDefault="00461BDC" w:rsidP="00461BDC">
                            <w:pPr>
                              <w:spacing w:after="0"/>
                              <w:ind w:left="426"/>
                              <w:rPr>
                                <w:rFonts w:ascii="Arial" w:hAnsi="Arial" w:cs="Arial"/>
                              </w:rPr>
                            </w:pPr>
                          </w:p>
                          <w:p w14:paraId="492DC231" w14:textId="6AC5D897" w:rsidR="00461BDC" w:rsidRPr="0060769E" w:rsidRDefault="00461BDC" w:rsidP="00461BDC">
                            <w:pPr>
                              <w:ind w:left="426"/>
                              <w:rPr>
                                <w:rFonts w:ascii="Arial" w:hAnsi="Arial" w:cs="Arial"/>
                                <w:b/>
                                <w:bCs/>
                              </w:rPr>
                            </w:pPr>
                            <w:r w:rsidRPr="0060769E">
                              <w:rPr>
                                <w:rFonts w:ascii="Arial" w:hAnsi="Arial" w:cs="Arial"/>
                                <w:b/>
                                <w:bCs/>
                              </w:rPr>
                              <w:t>Każdy pracownik jest zobowiązany w sytuacji podejrzenia krzywdzenia lub krzywdzenia dziecka podjąć działania</w:t>
                            </w:r>
                            <w:r w:rsidR="00087FAF">
                              <w:rPr>
                                <w:rFonts w:ascii="Arial" w:hAnsi="Arial" w:cs="Arial"/>
                                <w:b/>
                                <w:bCs/>
                              </w:rPr>
                              <w:t xml:space="preserve"> i interwencję zgodnie z procedurą X</w:t>
                            </w:r>
                          </w:p>
                          <w:p w14:paraId="79A6DAA1" w14:textId="77777777" w:rsidR="00461BDC" w:rsidRDefault="00461BDC" w:rsidP="00461BD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6AC59" id="Pole tekstowe 716" o:spid="_x0000_s1027" type="#_x0000_t202" style="position:absolute;margin-left:8.65pt;margin-top:11.05pt;width:438.4pt;height:76.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CmHwIAAEEEAAAOAAAAZHJzL2Uyb0RvYy54bWysU9uO2yAQfa/Uf0C8N3bS3NaKs9pmm6rS&#10;9iJt+wEYYxsVMxRI7PTrd8BONtpWfajKA2IYODNz5szmtm8VOQrrJOicTicpJUJzKKWuc/r92/7N&#10;mhLnmS6ZAi1yehKO3m5fv9p0JhMzaECVwhIE0S7rTE4b702WJI43omVuAkZodFZgW+bRtHVSWtYh&#10;equSWZoukw5saSxw4Rze3g9Ouo34VSW4/1JVTniicoq5+bjbuBdhT7YbltWWmUbyMQ32D1m0TGoM&#10;eoG6Z56Rg5W/QbWSW3BQ+QmHNoGqklzEGrCaafqimseGGRFrQXKcudDk/h8s/3x8NF8t8f076LGB&#10;sQhnHoD/cETDrmG6FnfWQtcIVmLgaaAs6YzLxq+Bape5AFJ0n6DEJrODhwjUV7YNrGCdBNGxAacL&#10;6aL3hOPlYrFcLdfo4ui7WS7nq9iVhGXn38Y6/0FAS8IhpxabGtHZ8cH5kA3Lzk9CMAdKlnupVDRs&#10;XeyUJUeGAtjHFQt48Uxp0uX07XS1SAcG/oKR4voTRis9SlnJNqfr8GYUV+DtvS6j0DyTajhjzkqH&#10;BEUU6VjImcmBU98XPZHlyHnwFVCekGcLg45x7vDQgP1FSYcazqn7eWBWUKI+auzVzXQ+D6KPxnyx&#10;mqFhrz3FtYdpjlA59ZQMx50fBuVgrKwbjDSoQ8Md9reSkfrnrEZVoE5jR8aZCoNwbcdXz5O/fQIA&#10;AP//AwBQSwMEFAAGAAgAAAAhAKm6jerhAAAACQEAAA8AAABkcnMvZG93bnJldi54bWxMj0FPwkAQ&#10;he8m/ofNmHiTLaVord0S0BgjHohIjN6W7tA2dmeb7gLl3zuc9DYv38ub9/LZYFtxwN43jhSMRxEI&#10;pNKZhioFm4/nmxSED5qMbh2hghN6mBWXF7nOjDvSOx7WoRIcQj7TCuoQukxKX9ZotR+5DonZzvVW&#10;B5Z9JU2vjxxuWxlH0a20uiH+UOsOH2ssf9Z7q2A3/1x8vbylyetiGp9W39PlZvW0VOr6apg/gAg4&#10;hD8znOtzdSi409btyXjRsr6bsFNBHI9BME/vEz62Z5BMQBa5/L+g+AUAAP//AwBQSwECLQAUAAYA&#10;CAAAACEAtoM4kv4AAADhAQAAEwAAAAAAAAAAAAAAAAAAAAAAW0NvbnRlbnRfVHlwZXNdLnhtbFBL&#10;AQItABQABgAIAAAAIQA4/SH/1gAAAJQBAAALAAAAAAAAAAAAAAAAAC8BAABfcmVscy8ucmVsc1BL&#10;AQItABQABgAIAAAAIQApNtCmHwIAAEEEAAAOAAAAAAAAAAAAAAAAAC4CAABkcnMvZTJvRG9jLnht&#10;bFBLAQItABQABgAIAAAAIQCpuo3q4QAAAAkBAAAPAAAAAAAAAAAAAAAAAHkEAABkcnMvZG93bnJl&#10;di54bWxQSwUGAAAAAAQABADzAAAAhwUAAAAA&#10;" strokecolor="red" strokeweight="2.5pt">
                <v:shadow color="#868686"/>
                <v:textbox>
                  <w:txbxContent>
                    <w:p w14:paraId="11E9960A" w14:textId="77777777" w:rsidR="00461BDC" w:rsidRDefault="00461BDC" w:rsidP="00461BDC">
                      <w:pPr>
                        <w:spacing w:after="0"/>
                        <w:ind w:left="426"/>
                        <w:rPr>
                          <w:rFonts w:ascii="Arial" w:hAnsi="Arial" w:cs="Arial"/>
                        </w:rPr>
                      </w:pPr>
                    </w:p>
                    <w:p w14:paraId="492DC231" w14:textId="6AC5D897" w:rsidR="00461BDC" w:rsidRPr="0060769E" w:rsidRDefault="00461BDC" w:rsidP="00461BDC">
                      <w:pPr>
                        <w:ind w:left="426"/>
                        <w:rPr>
                          <w:rFonts w:ascii="Arial" w:hAnsi="Arial" w:cs="Arial"/>
                          <w:b/>
                          <w:bCs/>
                        </w:rPr>
                      </w:pPr>
                      <w:r w:rsidRPr="0060769E">
                        <w:rPr>
                          <w:rFonts w:ascii="Arial" w:hAnsi="Arial" w:cs="Arial"/>
                          <w:b/>
                          <w:bCs/>
                        </w:rPr>
                        <w:t>Każdy pracownik jest zobowiązany w sytuacji podejrzenia krzywdzenia lub krzywdzenia dziecka podjąć działania</w:t>
                      </w:r>
                      <w:r w:rsidR="00087FAF">
                        <w:rPr>
                          <w:rFonts w:ascii="Arial" w:hAnsi="Arial" w:cs="Arial"/>
                          <w:b/>
                          <w:bCs/>
                        </w:rPr>
                        <w:t xml:space="preserve"> i interwencję zgodnie z procedurą X</w:t>
                      </w:r>
                    </w:p>
                    <w:p w14:paraId="79A6DAA1" w14:textId="77777777" w:rsidR="00461BDC" w:rsidRDefault="00461BDC" w:rsidP="00461BDC">
                      <w:r>
                        <w:t xml:space="preserve"> </w:t>
                      </w:r>
                    </w:p>
                  </w:txbxContent>
                </v:textbox>
              </v:shape>
            </w:pict>
          </mc:Fallback>
        </mc:AlternateContent>
      </w:r>
      <w:r w:rsidRPr="00C23AE8">
        <w:rPr>
          <w:rFonts w:ascii="Times New Roman" w:eastAsia="Times New Roman" w:hAnsi="Times New Roman"/>
          <w:sz w:val="24"/>
        </w:rPr>
        <w:t xml:space="preserve"> </w:t>
      </w:r>
    </w:p>
    <w:p w14:paraId="79B68B36" w14:textId="77777777" w:rsidR="00461BDC" w:rsidRPr="00C23AE8" w:rsidRDefault="00461BDC" w:rsidP="00461BDC">
      <w:pPr>
        <w:spacing w:after="0" w:line="276" w:lineRule="auto"/>
        <w:ind w:right="-709"/>
        <w:contextualSpacing/>
        <w:jc w:val="both"/>
        <w:rPr>
          <w:rFonts w:ascii="Arial" w:hAnsi="Arial" w:cs="Arial"/>
          <w:kern w:val="0"/>
        </w:rPr>
      </w:pPr>
    </w:p>
    <w:p w14:paraId="6B078ECD" w14:textId="77777777" w:rsidR="00461BDC" w:rsidRPr="00C23AE8" w:rsidRDefault="00461BDC" w:rsidP="00461BDC">
      <w:pPr>
        <w:spacing w:after="0" w:line="276" w:lineRule="auto"/>
        <w:ind w:left="720" w:right="510"/>
        <w:contextualSpacing/>
        <w:jc w:val="both"/>
        <w:rPr>
          <w:rFonts w:ascii="Arial" w:hAnsi="Arial" w:cs="Arial"/>
          <w:kern w:val="0"/>
        </w:rPr>
      </w:pPr>
    </w:p>
    <w:p w14:paraId="1BFE35CD" w14:textId="77777777" w:rsidR="00461BDC" w:rsidRPr="00C23AE8" w:rsidRDefault="00461BDC" w:rsidP="00461BDC">
      <w:pPr>
        <w:spacing w:after="0" w:line="276" w:lineRule="auto"/>
        <w:ind w:left="720" w:right="510"/>
        <w:contextualSpacing/>
        <w:jc w:val="both"/>
        <w:rPr>
          <w:kern w:val="0"/>
        </w:rPr>
      </w:pPr>
    </w:p>
    <w:p w14:paraId="0262BF89" w14:textId="77777777" w:rsidR="00461BDC" w:rsidRPr="00C23AE8" w:rsidRDefault="00461BDC" w:rsidP="00461BDC">
      <w:pPr>
        <w:spacing w:after="0" w:line="276" w:lineRule="auto"/>
        <w:ind w:left="720" w:right="510"/>
        <w:contextualSpacing/>
        <w:jc w:val="both"/>
        <w:rPr>
          <w:kern w:val="0"/>
        </w:rPr>
      </w:pPr>
    </w:p>
    <w:p w14:paraId="43089D4E" w14:textId="307FB5E2" w:rsidR="0006207E" w:rsidRDefault="0006207E" w:rsidP="00DA6AA3">
      <w:pPr>
        <w:spacing w:after="0" w:line="240" w:lineRule="auto"/>
        <w:rPr>
          <w:rFonts w:ascii="Arial" w:hAnsi="Arial" w:cs="Arial"/>
        </w:rPr>
      </w:pPr>
    </w:p>
    <w:sectPr w:rsidR="0006207E" w:rsidSect="00705B3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03F1A" w14:textId="77777777" w:rsidR="006B178F" w:rsidRDefault="006B178F" w:rsidP="0006207E">
      <w:pPr>
        <w:spacing w:after="0" w:line="240" w:lineRule="auto"/>
      </w:pPr>
      <w:r>
        <w:separator/>
      </w:r>
    </w:p>
  </w:endnote>
  <w:endnote w:type="continuationSeparator" w:id="0">
    <w:p w14:paraId="1858F23C" w14:textId="77777777" w:rsidR="006B178F" w:rsidRDefault="006B178F" w:rsidP="0006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ubai Medium">
    <w:panose1 w:val="020B0603030403030204"/>
    <w:charset w:val="00"/>
    <w:family w:val="swiss"/>
    <w:pitch w:val="variable"/>
    <w:sig w:usb0="80002067" w:usb1="80000000" w:usb2="00000008" w:usb3="00000000" w:csb0="0000004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18"/>
        <w:szCs w:val="18"/>
      </w:rPr>
      <w:id w:val="-1315256927"/>
      <w:docPartObj>
        <w:docPartGallery w:val="Page Numbers (Bottom of Page)"/>
        <w:docPartUnique/>
      </w:docPartObj>
    </w:sdtPr>
    <w:sdtContent>
      <w:p w14:paraId="66C00778" w14:textId="20109FB9" w:rsidR="009B0028" w:rsidRPr="000C2F5A" w:rsidRDefault="009B0028">
        <w:pPr>
          <w:pStyle w:val="Stopka"/>
          <w:jc w:val="right"/>
          <w:rPr>
            <w:rFonts w:asciiTheme="majorHAnsi" w:eastAsiaTheme="majorEastAsia" w:hAnsiTheme="majorHAnsi" w:cstheme="majorBidi"/>
            <w:sz w:val="18"/>
            <w:szCs w:val="18"/>
          </w:rPr>
        </w:pPr>
        <w:r w:rsidRPr="000C2F5A">
          <w:rPr>
            <w:rFonts w:asciiTheme="majorHAnsi" w:eastAsiaTheme="majorEastAsia" w:hAnsiTheme="majorHAnsi" w:cstheme="majorBidi"/>
            <w:sz w:val="18"/>
            <w:szCs w:val="18"/>
          </w:rPr>
          <w:t xml:space="preserve">str. </w:t>
        </w:r>
        <w:r w:rsidRPr="000C2F5A">
          <w:rPr>
            <w:rFonts w:asciiTheme="minorHAnsi" w:eastAsiaTheme="minorEastAsia" w:hAnsiTheme="minorHAnsi"/>
            <w:sz w:val="18"/>
            <w:szCs w:val="18"/>
          </w:rPr>
          <w:fldChar w:fldCharType="begin"/>
        </w:r>
        <w:r w:rsidRPr="000C2F5A">
          <w:rPr>
            <w:sz w:val="18"/>
            <w:szCs w:val="18"/>
          </w:rPr>
          <w:instrText>PAGE    \* MERGEFORMAT</w:instrText>
        </w:r>
        <w:r w:rsidRPr="000C2F5A">
          <w:rPr>
            <w:rFonts w:asciiTheme="minorHAnsi" w:eastAsiaTheme="minorEastAsia" w:hAnsiTheme="minorHAnsi"/>
            <w:sz w:val="18"/>
            <w:szCs w:val="18"/>
          </w:rPr>
          <w:fldChar w:fldCharType="separate"/>
        </w:r>
        <w:r w:rsidRPr="000C2F5A">
          <w:rPr>
            <w:rFonts w:asciiTheme="majorHAnsi" w:eastAsiaTheme="majorEastAsia" w:hAnsiTheme="majorHAnsi" w:cstheme="majorBidi"/>
            <w:sz w:val="18"/>
            <w:szCs w:val="18"/>
          </w:rPr>
          <w:t>2</w:t>
        </w:r>
        <w:r w:rsidRPr="000C2F5A">
          <w:rPr>
            <w:rFonts w:asciiTheme="majorHAnsi" w:eastAsiaTheme="majorEastAsia" w:hAnsiTheme="majorHAnsi" w:cstheme="majorBidi"/>
            <w:sz w:val="18"/>
            <w:szCs w:val="18"/>
          </w:rPr>
          <w:fldChar w:fldCharType="end"/>
        </w:r>
      </w:p>
    </w:sdtContent>
  </w:sdt>
  <w:p w14:paraId="3985AAFE" w14:textId="77777777" w:rsidR="009B0028" w:rsidRDefault="009B00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F6B64" w14:textId="77777777" w:rsidR="006B178F" w:rsidRDefault="006B178F" w:rsidP="0006207E">
      <w:pPr>
        <w:spacing w:after="0" w:line="240" w:lineRule="auto"/>
      </w:pPr>
      <w:r>
        <w:separator/>
      </w:r>
    </w:p>
  </w:footnote>
  <w:footnote w:type="continuationSeparator" w:id="0">
    <w:p w14:paraId="5850E890" w14:textId="77777777" w:rsidR="006B178F" w:rsidRDefault="006B178F" w:rsidP="0006207E">
      <w:pPr>
        <w:spacing w:after="0" w:line="240" w:lineRule="auto"/>
      </w:pPr>
      <w:r>
        <w:continuationSeparator/>
      </w:r>
    </w:p>
  </w:footnote>
  <w:footnote w:id="1">
    <w:p w14:paraId="397AF478" w14:textId="77777777" w:rsidR="0006207E" w:rsidRDefault="0006207E" w:rsidP="0006207E">
      <w:pPr>
        <w:pStyle w:val="Tekstprzypisudolnego"/>
      </w:pPr>
      <w:r>
        <w:rPr>
          <w:rStyle w:val="Odwoanieprzypisudolnego"/>
        </w:rPr>
        <w:footnoteRef/>
      </w:r>
      <w:r>
        <w:t xml:space="preserve"> Źródło: </w:t>
      </w:r>
      <w:hyperlink r:id="rId1" w:history="1">
        <w:r w:rsidRPr="00886DC3">
          <w:rPr>
            <w:rFonts w:ascii="Cambria" w:hAnsi="Cambria"/>
            <w:color w:val="0000FF"/>
            <w:sz w:val="18"/>
            <w:szCs w:val="18"/>
            <w:u w:val="single"/>
          </w:rPr>
          <w:t>Kwestionariusze oceny ryzyka występowania przemocy w rodzinie oraz algorytmy postępowania dla oświaty » Ogólnopolskie Pogotowie dla Ofiar Przemocy w Rodzinie &amp;quot;Niebieska Linia&amp;quot;</w:t>
        </w:r>
      </w:hyperlink>
      <w:r>
        <w:rPr>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CE9"/>
    <w:multiLevelType w:val="hybridMultilevel"/>
    <w:tmpl w:val="FD64AFC4"/>
    <w:lvl w:ilvl="0" w:tplc="69DEF922">
      <w:start w:val="1"/>
      <w:numFmt w:val="decimal"/>
      <w:lvlText w:val="%1."/>
      <w:lvlJc w:val="left"/>
      <w:pPr>
        <w:ind w:left="5606"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22DA0"/>
    <w:multiLevelType w:val="hybridMultilevel"/>
    <w:tmpl w:val="E280F804"/>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 w15:restartNumberingAfterBreak="0">
    <w:nsid w:val="0D5411E1"/>
    <w:multiLevelType w:val="hybridMultilevel"/>
    <w:tmpl w:val="28EEB5E8"/>
    <w:lvl w:ilvl="0" w:tplc="88EE9E64">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 w15:restartNumberingAfterBreak="0">
    <w:nsid w:val="0DF93118"/>
    <w:multiLevelType w:val="hybridMultilevel"/>
    <w:tmpl w:val="998E4C8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6D0E16"/>
    <w:multiLevelType w:val="hybridMultilevel"/>
    <w:tmpl w:val="310861F4"/>
    <w:lvl w:ilvl="0" w:tplc="B050A0D2">
      <w:start w:val="1"/>
      <w:numFmt w:val="decimal"/>
      <w:lvlText w:val="%1)"/>
      <w:lvlJc w:val="left"/>
      <w:pPr>
        <w:ind w:left="1429" w:hanging="360"/>
      </w:pPr>
      <w:rPr>
        <w:rFonts w:hint="default"/>
        <w:i w:val="0"/>
        <w:iCs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198B2F4E"/>
    <w:multiLevelType w:val="hybridMultilevel"/>
    <w:tmpl w:val="0DB079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56BC9"/>
    <w:multiLevelType w:val="hybridMultilevel"/>
    <w:tmpl w:val="CCC4325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CC01716"/>
    <w:multiLevelType w:val="hybridMultilevel"/>
    <w:tmpl w:val="8F981B7C"/>
    <w:lvl w:ilvl="0" w:tplc="BE56664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B6332"/>
    <w:multiLevelType w:val="hybridMultilevel"/>
    <w:tmpl w:val="E9A61202"/>
    <w:lvl w:ilvl="0" w:tplc="48543718">
      <w:start w:val="1"/>
      <w:numFmt w:val="decimal"/>
      <w:lvlText w:val="%1."/>
      <w:lvlJc w:val="left"/>
      <w:pPr>
        <w:ind w:left="928" w:hanging="360"/>
      </w:pPr>
      <w:rPr>
        <w:rFonts w:ascii="Arial" w:hAnsi="Arial" w:cs="Arial" w:hint="default"/>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EC43EB"/>
    <w:multiLevelType w:val="hybridMultilevel"/>
    <w:tmpl w:val="C32605CA"/>
    <w:lvl w:ilvl="0" w:tplc="D69EF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EA4551"/>
    <w:multiLevelType w:val="hybridMultilevel"/>
    <w:tmpl w:val="F530F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0F6315"/>
    <w:multiLevelType w:val="hybridMultilevel"/>
    <w:tmpl w:val="D1265710"/>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21773F"/>
    <w:multiLevelType w:val="hybridMultilevel"/>
    <w:tmpl w:val="F188756E"/>
    <w:lvl w:ilvl="0" w:tplc="B958D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8313E0"/>
    <w:multiLevelType w:val="hybridMultilevel"/>
    <w:tmpl w:val="CEFE5CA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210EE4"/>
    <w:multiLevelType w:val="hybridMultilevel"/>
    <w:tmpl w:val="930CD264"/>
    <w:lvl w:ilvl="0" w:tplc="51D8226E">
      <w:start w:val="2"/>
      <w:numFmt w:val="decimal"/>
      <w:lvlText w:val="%1."/>
      <w:lvlJc w:val="left"/>
      <w:pPr>
        <w:ind w:left="142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1429D4"/>
    <w:multiLevelType w:val="hybridMultilevel"/>
    <w:tmpl w:val="C87A9356"/>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3497394A"/>
    <w:multiLevelType w:val="hybridMultilevel"/>
    <w:tmpl w:val="86667126"/>
    <w:lvl w:ilvl="0" w:tplc="43349C36">
      <w:start w:val="1"/>
      <w:numFmt w:val="decimal"/>
      <w:lvlText w:val="%1."/>
      <w:lvlJc w:val="left"/>
      <w:pPr>
        <w:ind w:left="644"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C47982"/>
    <w:multiLevelType w:val="hybridMultilevel"/>
    <w:tmpl w:val="F17E2970"/>
    <w:lvl w:ilvl="0" w:tplc="1300399E">
      <w:start w:val="1"/>
      <w:numFmt w:val="decimal"/>
      <w:lvlText w:val="%1."/>
      <w:lvlJc w:val="left"/>
      <w:pPr>
        <w:ind w:left="786"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5FE1993"/>
    <w:multiLevelType w:val="hybridMultilevel"/>
    <w:tmpl w:val="948055AA"/>
    <w:lvl w:ilvl="0" w:tplc="8634F998">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920AB5"/>
    <w:multiLevelType w:val="hybridMultilevel"/>
    <w:tmpl w:val="C5502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185380"/>
    <w:multiLevelType w:val="hybridMultilevel"/>
    <w:tmpl w:val="5D948E60"/>
    <w:lvl w:ilvl="0" w:tplc="D69EF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175048"/>
    <w:multiLevelType w:val="hybridMultilevel"/>
    <w:tmpl w:val="264206AA"/>
    <w:lvl w:ilvl="0" w:tplc="F58826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B059A3"/>
    <w:multiLevelType w:val="hybridMultilevel"/>
    <w:tmpl w:val="694C0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F255A"/>
    <w:multiLevelType w:val="hybridMultilevel"/>
    <w:tmpl w:val="CEFE5CA2"/>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4D1537"/>
    <w:multiLevelType w:val="hybridMultilevel"/>
    <w:tmpl w:val="CF3E0120"/>
    <w:lvl w:ilvl="0" w:tplc="88165818">
      <w:start w:val="1"/>
      <w:numFmt w:val="decimal"/>
      <w:lvlText w:val="%1."/>
      <w:lvlJc w:val="left"/>
      <w:pPr>
        <w:ind w:left="928"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4B594DC1"/>
    <w:multiLevelType w:val="hybridMultilevel"/>
    <w:tmpl w:val="50541A54"/>
    <w:lvl w:ilvl="0" w:tplc="D69EF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406A40"/>
    <w:multiLevelType w:val="hybridMultilevel"/>
    <w:tmpl w:val="BF8250A6"/>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543A04EE"/>
    <w:multiLevelType w:val="hybridMultilevel"/>
    <w:tmpl w:val="474A5D20"/>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5586457A"/>
    <w:multiLevelType w:val="hybridMultilevel"/>
    <w:tmpl w:val="DABE347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9" w15:restartNumberingAfterBreak="0">
    <w:nsid w:val="5BFE6999"/>
    <w:multiLevelType w:val="hybridMultilevel"/>
    <w:tmpl w:val="8864DF14"/>
    <w:lvl w:ilvl="0" w:tplc="C71AD63E">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C945BEF"/>
    <w:multiLevelType w:val="hybridMultilevel"/>
    <w:tmpl w:val="F7144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B67807"/>
    <w:multiLevelType w:val="hybridMultilevel"/>
    <w:tmpl w:val="F3A0D85A"/>
    <w:lvl w:ilvl="0" w:tplc="0415000F">
      <w:start w:val="1"/>
      <w:numFmt w:val="decimal"/>
      <w:lvlText w:val="%1."/>
      <w:lvlJc w:val="left"/>
      <w:pPr>
        <w:ind w:left="929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4C294B"/>
    <w:multiLevelType w:val="hybridMultilevel"/>
    <w:tmpl w:val="B31CC5C8"/>
    <w:lvl w:ilvl="0" w:tplc="D69EF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E41113D"/>
    <w:multiLevelType w:val="hybridMultilevel"/>
    <w:tmpl w:val="05D40C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575998"/>
    <w:multiLevelType w:val="hybridMultilevel"/>
    <w:tmpl w:val="375AEDDC"/>
    <w:lvl w:ilvl="0" w:tplc="04150011">
      <w:start w:val="1"/>
      <w:numFmt w:val="decimal"/>
      <w:lvlText w:val="%1)"/>
      <w:lvlJc w:val="left"/>
      <w:pPr>
        <w:ind w:left="107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3694911"/>
    <w:multiLevelType w:val="hybridMultilevel"/>
    <w:tmpl w:val="B888AF6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49B275B"/>
    <w:multiLevelType w:val="hybridMultilevel"/>
    <w:tmpl w:val="115C5094"/>
    <w:lvl w:ilvl="0" w:tplc="A4805C5C">
      <w:start w:val="1"/>
      <w:numFmt w:val="decimal"/>
      <w:lvlText w:val="%1."/>
      <w:lvlJc w:val="left"/>
      <w:pPr>
        <w:ind w:left="720" w:hanging="360"/>
      </w:pPr>
      <w:rPr>
        <w:rFonts w:ascii="Cambria" w:hAnsi="Cambria"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A327C4"/>
    <w:multiLevelType w:val="hybridMultilevel"/>
    <w:tmpl w:val="92B6EA6E"/>
    <w:lvl w:ilvl="0" w:tplc="04150011">
      <w:start w:val="1"/>
      <w:numFmt w:val="decimal"/>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38" w15:restartNumberingAfterBreak="0">
    <w:nsid w:val="7FAF3929"/>
    <w:multiLevelType w:val="hybridMultilevel"/>
    <w:tmpl w:val="6050468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43004902">
    <w:abstractNumId w:val="36"/>
  </w:num>
  <w:num w:numId="2" w16cid:durableId="158692994">
    <w:abstractNumId w:val="11"/>
  </w:num>
  <w:num w:numId="3" w16cid:durableId="835268835">
    <w:abstractNumId w:val="30"/>
  </w:num>
  <w:num w:numId="4" w16cid:durableId="1552644673">
    <w:abstractNumId w:val="24"/>
  </w:num>
  <w:num w:numId="5" w16cid:durableId="1394700826">
    <w:abstractNumId w:val="29"/>
  </w:num>
  <w:num w:numId="6" w16cid:durableId="434248765">
    <w:abstractNumId w:val="38"/>
  </w:num>
  <w:num w:numId="7" w16cid:durableId="706177231">
    <w:abstractNumId w:val="4"/>
  </w:num>
  <w:num w:numId="8" w16cid:durableId="647325907">
    <w:abstractNumId w:val="17"/>
  </w:num>
  <w:num w:numId="9" w16cid:durableId="1172572246">
    <w:abstractNumId w:val="23"/>
  </w:num>
  <w:num w:numId="10" w16cid:durableId="391394020">
    <w:abstractNumId w:val="37"/>
  </w:num>
  <w:num w:numId="11" w16cid:durableId="447966310">
    <w:abstractNumId w:val="16"/>
  </w:num>
  <w:num w:numId="12" w16cid:durableId="1309476246">
    <w:abstractNumId w:val="1"/>
  </w:num>
  <w:num w:numId="13" w16cid:durableId="118645833">
    <w:abstractNumId w:val="8"/>
  </w:num>
  <w:num w:numId="14" w16cid:durableId="23751279">
    <w:abstractNumId w:val="19"/>
  </w:num>
  <w:num w:numId="15" w16cid:durableId="224607767">
    <w:abstractNumId w:val="3"/>
  </w:num>
  <w:num w:numId="16" w16cid:durableId="875393384">
    <w:abstractNumId w:val="33"/>
  </w:num>
  <w:num w:numId="17" w16cid:durableId="1651522959">
    <w:abstractNumId w:val="6"/>
  </w:num>
  <w:num w:numId="18" w16cid:durableId="1657565588">
    <w:abstractNumId w:val="34"/>
  </w:num>
  <w:num w:numId="19" w16cid:durableId="38554927">
    <w:abstractNumId w:val="26"/>
  </w:num>
  <w:num w:numId="20" w16cid:durableId="448547994">
    <w:abstractNumId w:val="12"/>
  </w:num>
  <w:num w:numId="21" w16cid:durableId="46299958">
    <w:abstractNumId w:val="22"/>
  </w:num>
  <w:num w:numId="22" w16cid:durableId="751856182">
    <w:abstractNumId w:val="0"/>
  </w:num>
  <w:num w:numId="23" w16cid:durableId="1947535845">
    <w:abstractNumId w:val="2"/>
  </w:num>
  <w:num w:numId="24" w16cid:durableId="1336104956">
    <w:abstractNumId w:val="27"/>
  </w:num>
  <w:num w:numId="25" w16cid:durableId="1646474881">
    <w:abstractNumId w:val="18"/>
  </w:num>
  <w:num w:numId="26" w16cid:durableId="486164775">
    <w:abstractNumId w:val="14"/>
  </w:num>
  <w:num w:numId="27" w16cid:durableId="686491988">
    <w:abstractNumId w:val="7"/>
  </w:num>
  <w:num w:numId="28" w16cid:durableId="805243922">
    <w:abstractNumId w:val="10"/>
  </w:num>
  <w:num w:numId="29" w16cid:durableId="727656479">
    <w:abstractNumId w:val="31"/>
  </w:num>
  <w:num w:numId="30" w16cid:durableId="610624796">
    <w:abstractNumId w:val="21"/>
  </w:num>
  <w:num w:numId="31" w16cid:durableId="213658110">
    <w:abstractNumId w:val="20"/>
  </w:num>
  <w:num w:numId="32" w16cid:durableId="1482305810">
    <w:abstractNumId w:val="25"/>
  </w:num>
  <w:num w:numId="33" w16cid:durableId="1125153038">
    <w:abstractNumId w:val="32"/>
  </w:num>
  <w:num w:numId="34" w16cid:durableId="1993411296">
    <w:abstractNumId w:val="35"/>
  </w:num>
  <w:num w:numId="35" w16cid:durableId="314072741">
    <w:abstractNumId w:val="5"/>
  </w:num>
  <w:num w:numId="36" w16cid:durableId="1995327760">
    <w:abstractNumId w:val="9"/>
  </w:num>
  <w:num w:numId="37" w16cid:durableId="609699249">
    <w:abstractNumId w:val="28"/>
  </w:num>
  <w:num w:numId="38" w16cid:durableId="1044523065">
    <w:abstractNumId w:val="13"/>
  </w:num>
  <w:num w:numId="39" w16cid:durableId="1615751857">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F4"/>
    <w:rsid w:val="000007E9"/>
    <w:rsid w:val="00000E48"/>
    <w:rsid w:val="000174A7"/>
    <w:rsid w:val="00026123"/>
    <w:rsid w:val="000271FA"/>
    <w:rsid w:val="000456B8"/>
    <w:rsid w:val="00054F2A"/>
    <w:rsid w:val="0006207E"/>
    <w:rsid w:val="000723C3"/>
    <w:rsid w:val="00074BEE"/>
    <w:rsid w:val="00076A4D"/>
    <w:rsid w:val="00081F8D"/>
    <w:rsid w:val="00083B47"/>
    <w:rsid w:val="00087FAF"/>
    <w:rsid w:val="0009051A"/>
    <w:rsid w:val="000909B2"/>
    <w:rsid w:val="000921EF"/>
    <w:rsid w:val="00093CAF"/>
    <w:rsid w:val="000A1359"/>
    <w:rsid w:val="000A2DC5"/>
    <w:rsid w:val="000A461D"/>
    <w:rsid w:val="000A6578"/>
    <w:rsid w:val="000C2F5A"/>
    <w:rsid w:val="000D0E92"/>
    <w:rsid w:val="000D7F75"/>
    <w:rsid w:val="000E3043"/>
    <w:rsid w:val="0010298E"/>
    <w:rsid w:val="0010528A"/>
    <w:rsid w:val="00111C6D"/>
    <w:rsid w:val="00121813"/>
    <w:rsid w:val="00123358"/>
    <w:rsid w:val="00124AF1"/>
    <w:rsid w:val="001360D7"/>
    <w:rsid w:val="00137B58"/>
    <w:rsid w:val="00145FDC"/>
    <w:rsid w:val="00177D2D"/>
    <w:rsid w:val="0019680B"/>
    <w:rsid w:val="001B1CA6"/>
    <w:rsid w:val="001C0A80"/>
    <w:rsid w:val="001D6245"/>
    <w:rsid w:val="001E0909"/>
    <w:rsid w:val="001E3987"/>
    <w:rsid w:val="00204219"/>
    <w:rsid w:val="0020697E"/>
    <w:rsid w:val="00211D7B"/>
    <w:rsid w:val="0022095C"/>
    <w:rsid w:val="002267BE"/>
    <w:rsid w:val="00226C02"/>
    <w:rsid w:val="00234D5E"/>
    <w:rsid w:val="00243BD2"/>
    <w:rsid w:val="00255035"/>
    <w:rsid w:val="00257482"/>
    <w:rsid w:val="00265D49"/>
    <w:rsid w:val="00270D6C"/>
    <w:rsid w:val="0027136C"/>
    <w:rsid w:val="00281011"/>
    <w:rsid w:val="00285C07"/>
    <w:rsid w:val="00296C80"/>
    <w:rsid w:val="0029709B"/>
    <w:rsid w:val="002A57EC"/>
    <w:rsid w:val="002B2066"/>
    <w:rsid w:val="002C731B"/>
    <w:rsid w:val="002D156B"/>
    <w:rsid w:val="00304E02"/>
    <w:rsid w:val="003062A5"/>
    <w:rsid w:val="00320B51"/>
    <w:rsid w:val="003274C4"/>
    <w:rsid w:val="00330971"/>
    <w:rsid w:val="00352CDD"/>
    <w:rsid w:val="00383BAD"/>
    <w:rsid w:val="00386C89"/>
    <w:rsid w:val="00393172"/>
    <w:rsid w:val="003B092C"/>
    <w:rsid w:val="003C00E1"/>
    <w:rsid w:val="003C2733"/>
    <w:rsid w:val="003C55C6"/>
    <w:rsid w:val="003E3C59"/>
    <w:rsid w:val="003F1977"/>
    <w:rsid w:val="003F2141"/>
    <w:rsid w:val="0041046C"/>
    <w:rsid w:val="00460786"/>
    <w:rsid w:val="00461BDC"/>
    <w:rsid w:val="0046776E"/>
    <w:rsid w:val="00487956"/>
    <w:rsid w:val="00494A90"/>
    <w:rsid w:val="004A0B13"/>
    <w:rsid w:val="004D4F5A"/>
    <w:rsid w:val="004E3177"/>
    <w:rsid w:val="004F18AD"/>
    <w:rsid w:val="0050163A"/>
    <w:rsid w:val="00504E02"/>
    <w:rsid w:val="00511D84"/>
    <w:rsid w:val="005209CA"/>
    <w:rsid w:val="00523C50"/>
    <w:rsid w:val="005357AB"/>
    <w:rsid w:val="00546ADB"/>
    <w:rsid w:val="00550ACE"/>
    <w:rsid w:val="00553E23"/>
    <w:rsid w:val="00554AC8"/>
    <w:rsid w:val="00556BC0"/>
    <w:rsid w:val="0057329A"/>
    <w:rsid w:val="005803E7"/>
    <w:rsid w:val="005848E0"/>
    <w:rsid w:val="00592885"/>
    <w:rsid w:val="00594051"/>
    <w:rsid w:val="0059489A"/>
    <w:rsid w:val="00596B78"/>
    <w:rsid w:val="005A4943"/>
    <w:rsid w:val="005A74A7"/>
    <w:rsid w:val="005B5AF1"/>
    <w:rsid w:val="005B75BA"/>
    <w:rsid w:val="005C1DD7"/>
    <w:rsid w:val="005D5636"/>
    <w:rsid w:val="005F179A"/>
    <w:rsid w:val="00600925"/>
    <w:rsid w:val="00600FDD"/>
    <w:rsid w:val="00606B3C"/>
    <w:rsid w:val="006311FA"/>
    <w:rsid w:val="00633B8A"/>
    <w:rsid w:val="006506F7"/>
    <w:rsid w:val="00657964"/>
    <w:rsid w:val="006615AC"/>
    <w:rsid w:val="00662C8D"/>
    <w:rsid w:val="006704C7"/>
    <w:rsid w:val="006778AB"/>
    <w:rsid w:val="006A29D4"/>
    <w:rsid w:val="006A2A57"/>
    <w:rsid w:val="006A2F54"/>
    <w:rsid w:val="006A5831"/>
    <w:rsid w:val="006B178F"/>
    <w:rsid w:val="006C62CC"/>
    <w:rsid w:val="006D4AE8"/>
    <w:rsid w:val="006E0BA3"/>
    <w:rsid w:val="0070150F"/>
    <w:rsid w:val="00705B33"/>
    <w:rsid w:val="00710D4F"/>
    <w:rsid w:val="00721B9E"/>
    <w:rsid w:val="00752E0D"/>
    <w:rsid w:val="00756328"/>
    <w:rsid w:val="00761CA2"/>
    <w:rsid w:val="00764CD5"/>
    <w:rsid w:val="00766D9D"/>
    <w:rsid w:val="0076716D"/>
    <w:rsid w:val="0077678A"/>
    <w:rsid w:val="00794707"/>
    <w:rsid w:val="007958C1"/>
    <w:rsid w:val="00797672"/>
    <w:rsid w:val="007A3EE8"/>
    <w:rsid w:val="007A57AA"/>
    <w:rsid w:val="007C13E8"/>
    <w:rsid w:val="007C7C1C"/>
    <w:rsid w:val="007D6956"/>
    <w:rsid w:val="007E181A"/>
    <w:rsid w:val="007E7AB0"/>
    <w:rsid w:val="007F0432"/>
    <w:rsid w:val="007F4309"/>
    <w:rsid w:val="007F4C9A"/>
    <w:rsid w:val="00803714"/>
    <w:rsid w:val="00815741"/>
    <w:rsid w:val="00816B11"/>
    <w:rsid w:val="00816B32"/>
    <w:rsid w:val="00825A8C"/>
    <w:rsid w:val="008462D3"/>
    <w:rsid w:val="00847370"/>
    <w:rsid w:val="00860DCF"/>
    <w:rsid w:val="00864F89"/>
    <w:rsid w:val="00872494"/>
    <w:rsid w:val="00874C4F"/>
    <w:rsid w:val="00885F40"/>
    <w:rsid w:val="00886959"/>
    <w:rsid w:val="00896915"/>
    <w:rsid w:val="008A0ADF"/>
    <w:rsid w:val="008A45EF"/>
    <w:rsid w:val="008A5ED4"/>
    <w:rsid w:val="008C7EE4"/>
    <w:rsid w:val="008D15FC"/>
    <w:rsid w:val="008D3023"/>
    <w:rsid w:val="008F1B04"/>
    <w:rsid w:val="008F4DDA"/>
    <w:rsid w:val="00900083"/>
    <w:rsid w:val="00932277"/>
    <w:rsid w:val="00932D8C"/>
    <w:rsid w:val="0094471F"/>
    <w:rsid w:val="00954EA2"/>
    <w:rsid w:val="00960B41"/>
    <w:rsid w:val="009906EB"/>
    <w:rsid w:val="00992E58"/>
    <w:rsid w:val="009954C8"/>
    <w:rsid w:val="00996D68"/>
    <w:rsid w:val="009A05DD"/>
    <w:rsid w:val="009A3082"/>
    <w:rsid w:val="009A65D7"/>
    <w:rsid w:val="009B0028"/>
    <w:rsid w:val="009B03C3"/>
    <w:rsid w:val="009C6764"/>
    <w:rsid w:val="009D4B3F"/>
    <w:rsid w:val="009E00AA"/>
    <w:rsid w:val="009F634E"/>
    <w:rsid w:val="00A100DE"/>
    <w:rsid w:val="00A25862"/>
    <w:rsid w:val="00A40890"/>
    <w:rsid w:val="00A421BA"/>
    <w:rsid w:val="00A57A01"/>
    <w:rsid w:val="00A64B60"/>
    <w:rsid w:val="00A75E80"/>
    <w:rsid w:val="00A81BA0"/>
    <w:rsid w:val="00A92ECB"/>
    <w:rsid w:val="00A9385B"/>
    <w:rsid w:val="00AA0B4A"/>
    <w:rsid w:val="00AB01C5"/>
    <w:rsid w:val="00AC36E1"/>
    <w:rsid w:val="00AC774B"/>
    <w:rsid w:val="00AD5309"/>
    <w:rsid w:val="00B066F3"/>
    <w:rsid w:val="00B158E0"/>
    <w:rsid w:val="00B27D53"/>
    <w:rsid w:val="00B42914"/>
    <w:rsid w:val="00B50FC6"/>
    <w:rsid w:val="00B6112F"/>
    <w:rsid w:val="00B62F4D"/>
    <w:rsid w:val="00B668A8"/>
    <w:rsid w:val="00B70DC1"/>
    <w:rsid w:val="00B74403"/>
    <w:rsid w:val="00B80A6F"/>
    <w:rsid w:val="00B85E9B"/>
    <w:rsid w:val="00B863E3"/>
    <w:rsid w:val="00B97526"/>
    <w:rsid w:val="00B97953"/>
    <w:rsid w:val="00BA1B13"/>
    <w:rsid w:val="00BA34B0"/>
    <w:rsid w:val="00BA7ABD"/>
    <w:rsid w:val="00BB3440"/>
    <w:rsid w:val="00BB3C81"/>
    <w:rsid w:val="00BB45C0"/>
    <w:rsid w:val="00BD1D16"/>
    <w:rsid w:val="00BD3CE2"/>
    <w:rsid w:val="00BE4688"/>
    <w:rsid w:val="00BF2A64"/>
    <w:rsid w:val="00BF499A"/>
    <w:rsid w:val="00C03644"/>
    <w:rsid w:val="00C10048"/>
    <w:rsid w:val="00C36188"/>
    <w:rsid w:val="00C47724"/>
    <w:rsid w:val="00C52AFE"/>
    <w:rsid w:val="00C52BD8"/>
    <w:rsid w:val="00C56442"/>
    <w:rsid w:val="00C61171"/>
    <w:rsid w:val="00C70F2E"/>
    <w:rsid w:val="00C81E58"/>
    <w:rsid w:val="00C845B2"/>
    <w:rsid w:val="00C9345C"/>
    <w:rsid w:val="00CA1CA2"/>
    <w:rsid w:val="00CA3AFB"/>
    <w:rsid w:val="00CB11BD"/>
    <w:rsid w:val="00CC7683"/>
    <w:rsid w:val="00CD02C0"/>
    <w:rsid w:val="00CD0597"/>
    <w:rsid w:val="00CD71E4"/>
    <w:rsid w:val="00CF034C"/>
    <w:rsid w:val="00D02678"/>
    <w:rsid w:val="00D04F8F"/>
    <w:rsid w:val="00D060BB"/>
    <w:rsid w:val="00D147AC"/>
    <w:rsid w:val="00D15F74"/>
    <w:rsid w:val="00D17772"/>
    <w:rsid w:val="00D32C7B"/>
    <w:rsid w:val="00D46E5C"/>
    <w:rsid w:val="00D47E82"/>
    <w:rsid w:val="00D51DF4"/>
    <w:rsid w:val="00D5569A"/>
    <w:rsid w:val="00D56422"/>
    <w:rsid w:val="00D577D2"/>
    <w:rsid w:val="00D6500E"/>
    <w:rsid w:val="00D71262"/>
    <w:rsid w:val="00D7755E"/>
    <w:rsid w:val="00D92055"/>
    <w:rsid w:val="00D923F9"/>
    <w:rsid w:val="00DA6AA3"/>
    <w:rsid w:val="00DC727C"/>
    <w:rsid w:val="00DD0D3D"/>
    <w:rsid w:val="00DD3BCB"/>
    <w:rsid w:val="00DD4528"/>
    <w:rsid w:val="00DD48C2"/>
    <w:rsid w:val="00DE07F5"/>
    <w:rsid w:val="00DE1DF3"/>
    <w:rsid w:val="00E01DB3"/>
    <w:rsid w:val="00E03647"/>
    <w:rsid w:val="00E04E0D"/>
    <w:rsid w:val="00E061B3"/>
    <w:rsid w:val="00E16DE1"/>
    <w:rsid w:val="00E1785B"/>
    <w:rsid w:val="00E30B11"/>
    <w:rsid w:val="00E34AB3"/>
    <w:rsid w:val="00E4337C"/>
    <w:rsid w:val="00E602D8"/>
    <w:rsid w:val="00E6687B"/>
    <w:rsid w:val="00E70E68"/>
    <w:rsid w:val="00E859DB"/>
    <w:rsid w:val="00E87037"/>
    <w:rsid w:val="00E92CEB"/>
    <w:rsid w:val="00E93FB4"/>
    <w:rsid w:val="00E95A8C"/>
    <w:rsid w:val="00EA315B"/>
    <w:rsid w:val="00EA37A5"/>
    <w:rsid w:val="00EA390B"/>
    <w:rsid w:val="00EA41A1"/>
    <w:rsid w:val="00EB1E3F"/>
    <w:rsid w:val="00EB3103"/>
    <w:rsid w:val="00ED6E80"/>
    <w:rsid w:val="00EE115A"/>
    <w:rsid w:val="00F03789"/>
    <w:rsid w:val="00F03812"/>
    <w:rsid w:val="00F06267"/>
    <w:rsid w:val="00F27663"/>
    <w:rsid w:val="00F4262B"/>
    <w:rsid w:val="00F657EC"/>
    <w:rsid w:val="00F84745"/>
    <w:rsid w:val="00F86589"/>
    <w:rsid w:val="00F91BA8"/>
    <w:rsid w:val="00FA069D"/>
    <w:rsid w:val="00FB18AA"/>
    <w:rsid w:val="00FB2AE7"/>
    <w:rsid w:val="00FC05E5"/>
    <w:rsid w:val="00FE5980"/>
    <w:rsid w:val="00FE6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35C9"/>
  <w15:chartTrackingRefBased/>
  <w15:docId w15:val="{11F62DA9-2FFB-FC47-A2BB-17D321F1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1DF4"/>
    <w:pPr>
      <w:spacing w:after="160" w:line="259" w:lineRule="auto"/>
    </w:pPr>
    <w:rPr>
      <w:rFonts w:ascii="Calibri" w:eastAsia="Calibri" w:hAnsi="Calibri" w:cs="Times New Roman"/>
      <w:sz w:val="22"/>
      <w:szCs w:val="22"/>
      <w14:ligatures w14:val="none"/>
    </w:rPr>
  </w:style>
  <w:style w:type="paragraph" w:styleId="Nagwek1">
    <w:name w:val="heading 1"/>
    <w:basedOn w:val="Normalny"/>
    <w:next w:val="Normalny"/>
    <w:link w:val="Nagwek1Znak"/>
    <w:uiPriority w:val="9"/>
    <w:qFormat/>
    <w:rsid w:val="00D51D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C477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D51D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51DF4"/>
    <w:pPr>
      <w:ind w:left="720"/>
      <w:contextualSpacing/>
    </w:pPr>
    <w:rPr>
      <w:kern w:val="0"/>
    </w:rPr>
  </w:style>
  <w:style w:type="character" w:customStyle="1" w:styleId="AkapitzlistZnak">
    <w:name w:val="Akapit z listą Znak"/>
    <w:link w:val="Akapitzlist"/>
    <w:uiPriority w:val="34"/>
    <w:rsid w:val="00D51DF4"/>
    <w:rPr>
      <w:rFonts w:ascii="Calibri" w:eastAsia="Calibri" w:hAnsi="Calibri" w:cs="Times New Roman"/>
      <w:kern w:val="0"/>
      <w:sz w:val="22"/>
      <w:szCs w:val="22"/>
      <w14:ligatures w14:val="none"/>
    </w:rPr>
  </w:style>
  <w:style w:type="character" w:customStyle="1" w:styleId="hgkelc">
    <w:name w:val="hgkelc"/>
    <w:basedOn w:val="Domylnaczcionkaakapitu"/>
    <w:rsid w:val="00D51DF4"/>
  </w:style>
  <w:style w:type="character" w:customStyle="1" w:styleId="Nagwek1Znak">
    <w:name w:val="Nagłówek 1 Znak"/>
    <w:basedOn w:val="Domylnaczcionkaakapitu"/>
    <w:link w:val="Nagwek1"/>
    <w:uiPriority w:val="9"/>
    <w:rsid w:val="00D51DF4"/>
    <w:rPr>
      <w:rFonts w:asciiTheme="majorHAnsi" w:eastAsiaTheme="majorEastAsia" w:hAnsiTheme="majorHAnsi" w:cstheme="majorBidi"/>
      <w:color w:val="2F5496" w:themeColor="accent1" w:themeShade="BF"/>
      <w:sz w:val="32"/>
      <w:szCs w:val="32"/>
      <w14:ligatures w14:val="none"/>
    </w:rPr>
  </w:style>
  <w:style w:type="character" w:customStyle="1" w:styleId="Nagwek4Znak">
    <w:name w:val="Nagłówek 4 Znak"/>
    <w:basedOn w:val="Domylnaczcionkaakapitu"/>
    <w:link w:val="Nagwek4"/>
    <w:uiPriority w:val="9"/>
    <w:semiHidden/>
    <w:rsid w:val="00D51DF4"/>
    <w:rPr>
      <w:rFonts w:asciiTheme="majorHAnsi" w:eastAsiaTheme="majorEastAsia" w:hAnsiTheme="majorHAnsi" w:cstheme="majorBidi"/>
      <w:i/>
      <w:iCs/>
      <w:color w:val="2F5496" w:themeColor="accent1" w:themeShade="BF"/>
      <w:sz w:val="22"/>
      <w:szCs w:val="22"/>
      <w14:ligatures w14:val="none"/>
    </w:rPr>
  </w:style>
  <w:style w:type="paragraph" w:customStyle="1" w:styleId="zartzmartartykuempunktem">
    <w:name w:val="zartzmartartykuempunktem"/>
    <w:basedOn w:val="Normalny"/>
    <w:rsid w:val="00D51DF4"/>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D51DF4"/>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D51DF4"/>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D51DF4"/>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D51DF4"/>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D51DF4"/>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D51DF4"/>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D51D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1DF4"/>
    <w:rPr>
      <w:rFonts w:ascii="Calibri" w:eastAsia="Calibri" w:hAnsi="Calibri" w:cs="Times New Roman"/>
      <w:sz w:val="22"/>
      <w:szCs w:val="22"/>
      <w14:ligatures w14:val="none"/>
    </w:rPr>
  </w:style>
  <w:style w:type="paragraph" w:styleId="Stopka">
    <w:name w:val="footer"/>
    <w:basedOn w:val="Normalny"/>
    <w:link w:val="StopkaZnak"/>
    <w:uiPriority w:val="99"/>
    <w:unhideWhenUsed/>
    <w:rsid w:val="00D51D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1DF4"/>
    <w:rPr>
      <w:rFonts w:ascii="Calibri" w:eastAsia="Calibri" w:hAnsi="Calibri" w:cs="Times New Roman"/>
      <w:sz w:val="22"/>
      <w:szCs w:val="22"/>
      <w14:ligatures w14:val="none"/>
    </w:rPr>
  </w:style>
  <w:style w:type="paragraph" w:styleId="Tekstprzypisukocowego">
    <w:name w:val="endnote text"/>
    <w:basedOn w:val="Normalny"/>
    <w:link w:val="TekstprzypisukocowegoZnak"/>
    <w:uiPriority w:val="99"/>
    <w:semiHidden/>
    <w:unhideWhenUsed/>
    <w:rsid w:val="00D51D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1DF4"/>
    <w:rPr>
      <w:rFonts w:ascii="Calibri" w:eastAsia="Calibri" w:hAnsi="Calibri" w:cs="Times New Roman"/>
      <w:sz w:val="20"/>
      <w:szCs w:val="20"/>
      <w14:ligatures w14:val="none"/>
    </w:rPr>
  </w:style>
  <w:style w:type="character" w:styleId="Odwoanieprzypisukocowego">
    <w:name w:val="endnote reference"/>
    <w:basedOn w:val="Domylnaczcionkaakapitu"/>
    <w:uiPriority w:val="99"/>
    <w:semiHidden/>
    <w:unhideWhenUsed/>
    <w:rsid w:val="00D51DF4"/>
    <w:rPr>
      <w:vertAlign w:val="superscript"/>
    </w:rPr>
  </w:style>
  <w:style w:type="character" w:styleId="Hipercze">
    <w:name w:val="Hyperlink"/>
    <w:basedOn w:val="Domylnaczcionkaakapitu"/>
    <w:uiPriority w:val="99"/>
    <w:unhideWhenUsed/>
    <w:rsid w:val="00D51DF4"/>
    <w:rPr>
      <w:color w:val="0563C1" w:themeColor="hyperlink"/>
      <w:u w:val="single"/>
    </w:rPr>
  </w:style>
  <w:style w:type="character" w:customStyle="1" w:styleId="tresc2">
    <w:name w:val="tresc2"/>
    <w:basedOn w:val="Domylnaczcionkaakapitu"/>
    <w:rsid w:val="00D51DF4"/>
  </w:style>
  <w:style w:type="paragraph" w:styleId="NormalnyWeb">
    <w:name w:val="Normal (Web)"/>
    <w:basedOn w:val="Normalny"/>
    <w:uiPriority w:val="99"/>
    <w:unhideWhenUsed/>
    <w:rsid w:val="00D51DF4"/>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51DF4"/>
    <w:rPr>
      <w:i/>
      <w:iCs/>
    </w:rPr>
  </w:style>
  <w:style w:type="paragraph" w:customStyle="1" w:styleId="ust">
    <w:name w:val="ust"/>
    <w:basedOn w:val="Normalny"/>
    <w:rsid w:val="00D51DF4"/>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D51DF4"/>
    <w:rPr>
      <w:sz w:val="16"/>
      <w:szCs w:val="16"/>
    </w:rPr>
  </w:style>
  <w:style w:type="paragraph" w:styleId="Tekstkomentarza">
    <w:name w:val="annotation text"/>
    <w:basedOn w:val="Normalny"/>
    <w:link w:val="TekstkomentarzaZnak"/>
    <w:uiPriority w:val="99"/>
    <w:semiHidden/>
    <w:unhideWhenUsed/>
    <w:rsid w:val="00D51D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1DF4"/>
    <w:rPr>
      <w:rFonts w:ascii="Calibri" w:eastAsia="Calibri" w:hAnsi="Calibri" w:cs="Times New Roman"/>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51DF4"/>
    <w:rPr>
      <w:b/>
      <w:bCs/>
    </w:rPr>
  </w:style>
  <w:style w:type="character" w:customStyle="1" w:styleId="TematkomentarzaZnak">
    <w:name w:val="Temat komentarza Znak"/>
    <w:basedOn w:val="TekstkomentarzaZnak"/>
    <w:link w:val="Tematkomentarza"/>
    <w:uiPriority w:val="99"/>
    <w:semiHidden/>
    <w:rsid w:val="00D51DF4"/>
    <w:rPr>
      <w:rFonts w:ascii="Calibri" w:eastAsia="Calibri" w:hAnsi="Calibri" w:cs="Times New Roman"/>
      <w:b/>
      <w:bCs/>
      <w:sz w:val="20"/>
      <w:szCs w:val="20"/>
      <w14:ligatures w14:val="none"/>
    </w:rPr>
  </w:style>
  <w:style w:type="paragraph" w:styleId="Poprawka">
    <w:name w:val="Revision"/>
    <w:hidden/>
    <w:uiPriority w:val="99"/>
    <w:semiHidden/>
    <w:rsid w:val="00D51DF4"/>
    <w:rPr>
      <w:rFonts w:ascii="Calibri" w:eastAsia="Calibri" w:hAnsi="Calibri" w:cs="Times New Roman"/>
      <w:sz w:val="22"/>
      <w:szCs w:val="22"/>
      <w14:ligatures w14:val="none"/>
    </w:rPr>
  </w:style>
  <w:style w:type="paragraph" w:styleId="Tekstprzypisudolnego">
    <w:name w:val="footnote text"/>
    <w:basedOn w:val="Normalny"/>
    <w:link w:val="TekstprzypisudolnegoZnak"/>
    <w:uiPriority w:val="99"/>
    <w:semiHidden/>
    <w:unhideWhenUsed/>
    <w:rsid w:val="00D51DF4"/>
    <w:rPr>
      <w:sz w:val="20"/>
      <w:szCs w:val="20"/>
    </w:rPr>
  </w:style>
  <w:style w:type="character" w:customStyle="1" w:styleId="TekstprzypisudolnegoZnak">
    <w:name w:val="Tekst przypisu dolnego Znak"/>
    <w:basedOn w:val="Domylnaczcionkaakapitu"/>
    <w:link w:val="Tekstprzypisudolnego"/>
    <w:uiPriority w:val="99"/>
    <w:semiHidden/>
    <w:rsid w:val="00D51DF4"/>
    <w:rPr>
      <w:rFonts w:ascii="Calibri" w:eastAsia="Calibri" w:hAnsi="Calibri" w:cs="Times New Roman"/>
      <w:sz w:val="20"/>
      <w:szCs w:val="20"/>
      <w14:ligatures w14:val="none"/>
    </w:rPr>
  </w:style>
  <w:style w:type="character" w:styleId="Odwoanieprzypisudolnego">
    <w:name w:val="footnote reference"/>
    <w:uiPriority w:val="99"/>
    <w:semiHidden/>
    <w:unhideWhenUsed/>
    <w:rsid w:val="00D51DF4"/>
    <w:rPr>
      <w:vertAlign w:val="superscript"/>
    </w:rPr>
  </w:style>
  <w:style w:type="paragraph" w:styleId="Cytatintensywny">
    <w:name w:val="Intense Quote"/>
    <w:basedOn w:val="Normalny"/>
    <w:next w:val="Normalny"/>
    <w:link w:val="CytatintensywnyZnak"/>
    <w:uiPriority w:val="30"/>
    <w:qFormat/>
    <w:rsid w:val="00D51DF4"/>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basedOn w:val="Domylnaczcionkaakapitu"/>
    <w:link w:val="Cytatintensywny"/>
    <w:uiPriority w:val="30"/>
    <w:rsid w:val="00D51DF4"/>
    <w:rPr>
      <w:rFonts w:ascii="Calibri" w:eastAsia="Calibri" w:hAnsi="Calibri" w:cs="Times New Roman"/>
      <w:i/>
      <w:iCs/>
      <w:color w:val="4472C4"/>
      <w:sz w:val="22"/>
      <w:szCs w:val="22"/>
      <w14:ligatures w14:val="none"/>
    </w:rPr>
  </w:style>
  <w:style w:type="character" w:styleId="Pogrubienie">
    <w:name w:val="Strong"/>
    <w:uiPriority w:val="22"/>
    <w:qFormat/>
    <w:rsid w:val="00D51DF4"/>
    <w:rPr>
      <w:b/>
      <w:bCs/>
    </w:rPr>
  </w:style>
  <w:style w:type="character" w:styleId="Nierozpoznanawzmianka">
    <w:name w:val="Unresolved Mention"/>
    <w:uiPriority w:val="99"/>
    <w:semiHidden/>
    <w:unhideWhenUsed/>
    <w:rsid w:val="00D51DF4"/>
    <w:rPr>
      <w:color w:val="605E5C"/>
      <w:shd w:val="clear" w:color="auto" w:fill="E1DFDD"/>
    </w:rPr>
  </w:style>
  <w:style w:type="table" w:styleId="Tabela-Siatka">
    <w:name w:val="Table Grid"/>
    <w:basedOn w:val="Standardowy"/>
    <w:uiPriority w:val="39"/>
    <w:rsid w:val="00D51DF4"/>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51DF4"/>
    <w:rPr>
      <w:rFonts w:ascii="Calibri" w:eastAsia="Times New Roman" w:hAnsi="Calibri" w:cs="Times New Roman"/>
      <w:kern w:val="0"/>
      <w:sz w:val="22"/>
      <w:szCs w:val="22"/>
      <w:lang w:val="en-US"/>
      <w14:ligatures w14:val="none"/>
    </w:rPr>
    <w:tblPr>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C47724"/>
    <w:rPr>
      <w:rFonts w:asciiTheme="majorHAnsi" w:eastAsiaTheme="majorEastAsia" w:hAnsiTheme="majorHAnsi" w:cstheme="majorBidi"/>
      <w:color w:val="2F5496" w:themeColor="accent1" w:themeShade="BF"/>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014864">
      <w:bodyDiv w:val="1"/>
      <w:marLeft w:val="0"/>
      <w:marRight w:val="0"/>
      <w:marTop w:val="0"/>
      <w:marBottom w:val="0"/>
      <w:divBdr>
        <w:top w:val="none" w:sz="0" w:space="0" w:color="auto"/>
        <w:left w:val="none" w:sz="0" w:space="0" w:color="auto"/>
        <w:bottom w:val="none" w:sz="0" w:space="0" w:color="auto"/>
        <w:right w:val="none" w:sz="0" w:space="0" w:color="auto"/>
      </w:divBdr>
    </w:div>
    <w:div w:id="19501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di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iebieskalinia.pl/algorytmy/kwestionariusze-oceny-ryzyka-wystepowania-przemocy-w-rodzinie-oraz-algorytmy-postepowania-dla-oswia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19</Pages>
  <Words>6016</Words>
  <Characters>36099</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Wiśniewska</dc:creator>
  <cp:keywords/>
  <dc:description/>
  <cp:lastModifiedBy>jerzy juchniewicz</cp:lastModifiedBy>
  <cp:revision>5</cp:revision>
  <cp:lastPrinted>2024-08-22T10:36:00Z</cp:lastPrinted>
  <dcterms:created xsi:type="dcterms:W3CDTF">2024-06-17T14:02:00Z</dcterms:created>
  <dcterms:modified xsi:type="dcterms:W3CDTF">2024-08-22T10:53:00Z</dcterms:modified>
</cp:coreProperties>
</file>